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olor w:val="auto"/>
          <w:sz w:val="32"/>
        </w:rPr>
      </w:pPr>
      <w:r>
        <w:rPr>
          <w:rFonts w:hint="eastAsia" w:ascii="仿宋_GB2312" w:eastAsia="仿宋_GB2312"/>
          <w:color w:val="auto"/>
          <w:sz w:val="32"/>
        </w:rPr>
        <w:t>附件1：</w:t>
      </w:r>
    </w:p>
    <w:p>
      <w:pPr>
        <w:spacing w:before="312" w:beforeLines="100" w:after="156" w:afterLines="50"/>
        <w:jc w:val="center"/>
        <w:rPr>
          <w:rFonts w:hint="eastAsia" w:ascii="黑体" w:eastAsia="黑体"/>
          <w:color w:val="auto"/>
          <w:sz w:val="44"/>
          <w:szCs w:val="44"/>
        </w:rPr>
      </w:pPr>
      <w:r>
        <w:rPr>
          <w:rFonts w:hint="eastAsia" w:ascii="黑体" w:eastAsia="黑体"/>
          <w:color w:val="auto"/>
          <w:sz w:val="44"/>
          <w:szCs w:val="44"/>
        </w:rPr>
        <w:t>2017年长沙市城区小学升初中配套入学</w:t>
      </w:r>
      <w:r>
        <w:rPr>
          <w:rFonts w:ascii="黑体" w:eastAsia="黑体"/>
          <w:color w:val="auto"/>
          <w:sz w:val="44"/>
          <w:szCs w:val="44"/>
        </w:rPr>
        <w:br w:type="textWrapping"/>
      </w:r>
      <w:r>
        <w:rPr>
          <w:rFonts w:hint="eastAsia" w:ascii="黑体" w:eastAsia="黑体"/>
          <w:color w:val="auto"/>
          <w:sz w:val="44"/>
          <w:szCs w:val="44"/>
        </w:rPr>
        <w:t>实施细则</w:t>
      </w:r>
    </w:p>
    <w:p>
      <w:pPr>
        <w:spacing w:line="540" w:lineRule="exact"/>
        <w:ind w:firstLine="640" w:firstLineChars="200"/>
        <w:rPr>
          <w:rFonts w:hint="eastAsia" w:eastAsia="仿宋_GB2312"/>
          <w:color w:val="auto"/>
          <w:kern w:val="0"/>
          <w:sz w:val="32"/>
          <w:szCs w:val="30"/>
          <w:u w:val="none" w:color="000000"/>
        </w:rPr>
      </w:pPr>
      <w:r>
        <w:rPr>
          <w:rFonts w:hint="eastAsia" w:eastAsia="仿宋_GB2312"/>
          <w:color w:val="auto"/>
          <w:kern w:val="0"/>
          <w:sz w:val="32"/>
          <w:szCs w:val="30"/>
          <w:u w:val="none" w:color="000000"/>
        </w:rPr>
        <w:t>为了规范配套入学操作流程，有序办理入学手续，根据《教育部办公厅关于做好2017年义务教育招生入学工作的通知》（教基一厅〔2017〕1号）、《湖南省教育厅关于进一步做好小学升入初中免试就近入学工作的实施意见》（湘教发〔2014〕22号）、《关于进一步做好义务教育招生入学工作的实施办法》（长办发〔2016〕5号）和《关于进一步做好义务教育阶段招生入学工作的通知》（长政办函〔2017〕27号）等精神，</w:t>
      </w:r>
      <w:r>
        <w:rPr>
          <w:rFonts w:hint="eastAsia" w:ascii="仿宋_GB2312" w:hAnsi="宋体" w:eastAsia="仿宋_GB2312"/>
          <w:color w:val="auto"/>
          <w:sz w:val="32"/>
          <w:szCs w:val="32"/>
        </w:rPr>
        <w:t>结合我市实际，特制定本实施细则。</w:t>
      </w:r>
    </w:p>
    <w:p>
      <w:pPr>
        <w:spacing w:line="540" w:lineRule="exact"/>
        <w:ind w:firstLine="640" w:firstLineChars="200"/>
        <w:rPr>
          <w:rFonts w:hint="eastAsia" w:ascii="黑体" w:hAnsi="黑体" w:eastAsia="黑体"/>
          <w:color w:val="auto"/>
          <w:kern w:val="0"/>
          <w:sz w:val="32"/>
          <w:szCs w:val="30"/>
          <w:u w:val="none" w:color="000000"/>
        </w:rPr>
      </w:pPr>
      <w:r>
        <w:rPr>
          <w:rFonts w:hint="eastAsia" w:ascii="黑体" w:hAnsi="黑体" w:eastAsia="黑体"/>
          <w:color w:val="auto"/>
          <w:kern w:val="0"/>
          <w:sz w:val="32"/>
          <w:szCs w:val="30"/>
          <w:u w:val="none" w:color="000000"/>
        </w:rPr>
        <w:t>一、资格认定</w:t>
      </w:r>
    </w:p>
    <w:p>
      <w:pPr>
        <w:spacing w:line="540" w:lineRule="exact"/>
        <w:ind w:firstLine="640" w:firstLineChars="200"/>
        <w:rPr>
          <w:rFonts w:hint="eastAsia" w:eastAsia="仿宋_GB2312"/>
          <w:color w:val="auto"/>
          <w:kern w:val="0"/>
          <w:sz w:val="32"/>
          <w:szCs w:val="30"/>
          <w:u w:val="none" w:color="000000"/>
        </w:rPr>
      </w:pPr>
      <w:r>
        <w:rPr>
          <w:rFonts w:hint="eastAsia" w:eastAsia="仿宋_GB2312"/>
          <w:color w:val="auto"/>
          <w:kern w:val="0"/>
          <w:sz w:val="32"/>
          <w:szCs w:val="30"/>
          <w:u w:val="none" w:color="000000"/>
        </w:rPr>
        <w:t>配套生是指学生本人或其法定监护人（父母）拥有配套小区内固定房产且</w:t>
      </w:r>
      <w:r>
        <w:rPr>
          <w:rFonts w:hint="eastAsia" w:ascii="仿宋_GB2312" w:hAnsi="仿宋" w:eastAsia="仿宋_GB2312"/>
          <w:color w:val="auto"/>
          <w:sz w:val="32"/>
          <w:szCs w:val="32"/>
        </w:rPr>
        <w:t>产权证性质为住宅</w:t>
      </w:r>
      <w:r>
        <w:rPr>
          <w:rFonts w:hint="eastAsia" w:eastAsia="仿宋_GB2312"/>
          <w:color w:val="auto"/>
          <w:kern w:val="0"/>
          <w:sz w:val="32"/>
          <w:szCs w:val="30"/>
          <w:u w:val="none" w:color="000000"/>
        </w:rPr>
        <w:t>，义务教育阶段要求在其房产对应配套建设学校就读的学生。</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配套小区二手房业主（含继承、赠与的业主）子女，自前业主享受入学指标之日起满6年后方能再次享受</w:t>
      </w:r>
      <w:r>
        <w:rPr>
          <w:rFonts w:hint="eastAsia" w:ascii="仿宋_GB2312" w:eastAsia="仿宋_GB2312"/>
          <w:color w:val="auto"/>
          <w:sz w:val="32"/>
          <w:szCs w:val="32"/>
        </w:rPr>
        <w:t>该套房的入学指标</w:t>
      </w:r>
      <w:r>
        <w:rPr>
          <w:rFonts w:hint="eastAsia" w:ascii="仿宋_GB2312" w:hAnsi="仿宋" w:eastAsia="仿宋_GB2312"/>
          <w:color w:val="auto"/>
          <w:sz w:val="32"/>
          <w:szCs w:val="32"/>
        </w:rPr>
        <w:t>。</w:t>
      </w:r>
    </w:p>
    <w:p>
      <w:pPr>
        <w:spacing w:line="540" w:lineRule="exact"/>
        <w:ind w:firstLine="640" w:firstLineChars="200"/>
        <w:rPr>
          <w:rFonts w:hint="eastAsia" w:ascii="仿宋_GB2312" w:eastAsia="仿宋_GB2312"/>
          <w:color w:val="auto"/>
          <w:sz w:val="32"/>
          <w:szCs w:val="32"/>
        </w:rPr>
      </w:pPr>
      <w:r>
        <w:rPr>
          <w:rFonts w:hint="eastAsia" w:ascii="仿宋_GB2312" w:hAnsi="仿宋" w:eastAsia="仿宋_GB2312"/>
          <w:color w:val="auto"/>
          <w:sz w:val="32"/>
          <w:szCs w:val="32"/>
        </w:rPr>
        <w:t>持配套小区共有</w:t>
      </w:r>
      <w:r>
        <w:rPr>
          <w:rFonts w:hint="eastAsia" w:ascii="仿宋_GB2312" w:eastAsia="仿宋_GB2312"/>
          <w:color w:val="auto"/>
          <w:sz w:val="32"/>
          <w:szCs w:val="32"/>
        </w:rPr>
        <w:t>不动产权证（或房屋产权证、房屋预告登记证）</w:t>
      </w:r>
      <w:r>
        <w:rPr>
          <w:rFonts w:hint="eastAsia" w:ascii="仿宋_GB2312" w:hAnsi="仿宋" w:eastAsia="仿宋_GB2312"/>
          <w:color w:val="auto"/>
          <w:sz w:val="32"/>
          <w:szCs w:val="32"/>
        </w:rPr>
        <w:t>的业主，</w:t>
      </w:r>
      <w:r>
        <w:rPr>
          <w:rFonts w:hint="eastAsia" w:ascii="仿宋_GB2312" w:eastAsia="仿宋_GB2312"/>
          <w:color w:val="auto"/>
          <w:sz w:val="32"/>
          <w:szCs w:val="32"/>
        </w:rPr>
        <w:t>共有人之间系祖孙、父子（女）、母子（女）关系才能享受该套房入学指标。</w:t>
      </w:r>
    </w:p>
    <w:p>
      <w:pPr>
        <w:spacing w:line="540" w:lineRule="exact"/>
        <w:ind w:firstLine="640" w:firstLineChars="200"/>
        <w:rPr>
          <w:rFonts w:hint="eastAsia" w:ascii="黑体" w:hAnsi="黑体" w:eastAsia="黑体"/>
          <w:color w:val="auto"/>
          <w:kern w:val="0"/>
          <w:sz w:val="32"/>
          <w:szCs w:val="30"/>
          <w:u w:val="none" w:color="000000"/>
        </w:rPr>
      </w:pPr>
      <w:r>
        <w:rPr>
          <w:rFonts w:hint="eastAsia" w:ascii="黑体" w:hAnsi="黑体" w:eastAsia="黑体"/>
          <w:color w:val="auto"/>
          <w:kern w:val="0"/>
          <w:sz w:val="32"/>
          <w:szCs w:val="30"/>
          <w:u w:val="none" w:color="000000"/>
        </w:rPr>
        <w:t>二、入学报名</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父母或其他法定监护人提供业主身份证、小孩和父母或其他法定监护人户口簿、不动产权证（或房屋产权证、房屋预告登记证）、购房合同、购房发票以及学生学籍证明等资料</w:t>
      </w:r>
      <w:r>
        <w:rPr>
          <w:rFonts w:hint="eastAsia" w:eastAsia="仿宋_GB2312"/>
          <w:color w:val="auto"/>
          <w:kern w:val="0"/>
          <w:sz w:val="32"/>
          <w:szCs w:val="30"/>
          <w:u w:val="none" w:color="000000"/>
        </w:rPr>
        <w:t>（见《长沙市城区小学升初中配套入学报名提交资料清单》）</w:t>
      </w:r>
      <w:r>
        <w:rPr>
          <w:rFonts w:hint="eastAsia" w:ascii="仿宋_GB2312" w:eastAsia="仿宋_GB2312"/>
          <w:color w:val="auto"/>
          <w:sz w:val="32"/>
          <w:szCs w:val="32"/>
        </w:rPr>
        <w:t>，于4月15日（含）前登录“长沙市普通中小学入学报名系统”，按照“配套入学”方式录入相关信息，进行网上报名。</w:t>
      </w:r>
    </w:p>
    <w:p>
      <w:pPr>
        <w:spacing w:line="540" w:lineRule="exact"/>
        <w:ind w:firstLine="640" w:firstLineChars="200"/>
        <w:jc w:val="left"/>
        <w:rPr>
          <w:rFonts w:hint="eastAsia" w:eastAsia="仿宋_GB2312"/>
          <w:color w:val="auto"/>
          <w:kern w:val="0"/>
          <w:sz w:val="32"/>
          <w:szCs w:val="30"/>
          <w:u w:val="none" w:color="000000"/>
        </w:rPr>
      </w:pPr>
      <w:r>
        <w:rPr>
          <w:rFonts w:hint="eastAsia" w:eastAsia="仿宋_GB2312"/>
          <w:color w:val="auto"/>
          <w:kern w:val="0"/>
          <w:sz w:val="32"/>
          <w:szCs w:val="30"/>
          <w:u w:val="none" w:color="000000"/>
        </w:rPr>
        <w:t>4月20日—26日，父母或其他法定监护人提供全套报名资料原件和复印件，如实填写《2017年长沙市小学升初中配套入学学位申请登记表》（以下简称《申请登记表》）到对应配套初中学校办理报名资料现场验证和复核手续。</w:t>
      </w:r>
    </w:p>
    <w:p>
      <w:pPr>
        <w:spacing w:line="540" w:lineRule="exact"/>
        <w:ind w:firstLine="640" w:firstLineChars="200"/>
        <w:rPr>
          <w:rFonts w:hint="eastAsia" w:ascii="黑体" w:hAnsi="黑体" w:eastAsia="黑体"/>
          <w:color w:val="auto"/>
          <w:kern w:val="0"/>
          <w:sz w:val="32"/>
          <w:szCs w:val="30"/>
          <w:u w:val="none" w:color="000000"/>
        </w:rPr>
      </w:pPr>
      <w:r>
        <w:rPr>
          <w:rFonts w:hint="eastAsia" w:ascii="黑体" w:hAnsi="黑体" w:eastAsia="黑体"/>
          <w:color w:val="auto"/>
          <w:kern w:val="0"/>
          <w:sz w:val="32"/>
          <w:szCs w:val="30"/>
          <w:u w:val="none" w:color="000000"/>
        </w:rPr>
        <w:t>三、资格审核</w:t>
      </w:r>
    </w:p>
    <w:p>
      <w:pPr>
        <w:spacing w:line="540" w:lineRule="exact"/>
        <w:ind w:firstLine="640" w:firstLineChars="200"/>
        <w:jc w:val="left"/>
        <w:rPr>
          <w:rFonts w:hint="eastAsia" w:eastAsia="仿宋_GB2312"/>
          <w:color w:val="auto"/>
          <w:kern w:val="0"/>
          <w:sz w:val="32"/>
          <w:szCs w:val="30"/>
          <w:u w:val="none" w:color="000000"/>
        </w:rPr>
      </w:pPr>
      <w:r>
        <w:rPr>
          <w:rFonts w:hint="eastAsia" w:eastAsia="仿宋_GB2312"/>
          <w:color w:val="auto"/>
          <w:kern w:val="0"/>
          <w:sz w:val="32"/>
          <w:szCs w:val="30"/>
          <w:u w:val="none" w:color="000000"/>
        </w:rPr>
        <w:t>1.初审：配套学校对业主提交的全套资料进行资格审查，并</w:t>
      </w:r>
      <w:r>
        <w:rPr>
          <w:rFonts w:hint="eastAsia" w:ascii="仿宋_GB2312" w:hAnsi="宋体" w:eastAsia="仿宋_GB2312"/>
          <w:color w:val="auto"/>
          <w:sz w:val="32"/>
          <w:szCs w:val="32"/>
        </w:rPr>
        <w:t>从“长沙市普通中小学入学报名系统”中导出</w:t>
      </w:r>
      <w:r>
        <w:rPr>
          <w:rFonts w:hint="eastAsia" w:eastAsia="仿宋_GB2312"/>
          <w:color w:val="auto"/>
          <w:kern w:val="0"/>
          <w:sz w:val="32"/>
          <w:szCs w:val="30"/>
          <w:u w:val="none" w:color="000000"/>
        </w:rPr>
        <w:t>《</w:t>
      </w:r>
      <w:r>
        <w:rPr>
          <w:rFonts w:hint="eastAsia" w:ascii="仿宋_GB2312" w:hAnsi="宋体" w:eastAsia="仿宋_GB2312"/>
          <w:color w:val="auto"/>
          <w:sz w:val="32"/>
          <w:szCs w:val="32"/>
        </w:rPr>
        <w:t>2017年长沙市小学升初中配套入学报名汇总表》（以下简称</w:t>
      </w:r>
      <w:r>
        <w:rPr>
          <w:rFonts w:hint="eastAsia" w:eastAsia="仿宋_GB2312"/>
          <w:color w:val="auto"/>
          <w:kern w:val="0"/>
          <w:sz w:val="32"/>
          <w:szCs w:val="30"/>
          <w:u w:val="none" w:color="000000"/>
        </w:rPr>
        <w:t>《报名汇总表》），与符合报名条件的配套入学子女签订《2017年长沙市小学升初中配套入学认定表》（</w:t>
      </w:r>
      <w:r>
        <w:rPr>
          <w:rFonts w:hint="eastAsia" w:ascii="仿宋_GB2312" w:hAnsi="宋体" w:eastAsia="仿宋_GB2312"/>
          <w:color w:val="auto"/>
          <w:sz w:val="32"/>
          <w:szCs w:val="32"/>
        </w:rPr>
        <w:t>以下简称</w:t>
      </w:r>
      <w:r>
        <w:rPr>
          <w:rFonts w:hint="eastAsia" w:eastAsia="仿宋_GB2312"/>
          <w:color w:val="auto"/>
          <w:kern w:val="0"/>
          <w:sz w:val="32"/>
          <w:szCs w:val="30"/>
          <w:u w:val="none" w:color="000000"/>
        </w:rPr>
        <w:t>《配套入学认定表》</w:t>
      </w:r>
      <w:r>
        <w:rPr>
          <w:rFonts w:hint="eastAsia" w:ascii="仿宋_GB2312" w:hAnsi="宋体" w:eastAsia="仿宋_GB2312"/>
          <w:color w:val="auto"/>
          <w:sz w:val="32"/>
          <w:szCs w:val="32"/>
        </w:rPr>
        <w:t>，一式三份，初中学校两份，学生家长一份）</w:t>
      </w:r>
      <w:r>
        <w:rPr>
          <w:rFonts w:hint="eastAsia" w:eastAsia="仿宋_GB2312"/>
          <w:color w:val="auto"/>
          <w:kern w:val="0"/>
          <w:sz w:val="32"/>
          <w:szCs w:val="30"/>
          <w:u w:val="none" w:color="000000"/>
        </w:rPr>
        <w:t>；配套初中学校收齐《申请登记表》和经审查验证的全套资料</w:t>
      </w:r>
      <w:r>
        <w:rPr>
          <w:rFonts w:hint="eastAsia" w:ascii="仿宋_GB2312" w:eastAsia="仿宋_GB2312"/>
          <w:color w:val="auto"/>
          <w:sz w:val="32"/>
          <w:szCs w:val="30"/>
        </w:rPr>
        <w:t>装入专用档案袋，要求档案袋封面编好序号，与</w:t>
      </w:r>
      <w:r>
        <w:rPr>
          <w:rFonts w:hint="eastAsia" w:eastAsia="仿宋_GB2312"/>
          <w:color w:val="auto"/>
          <w:kern w:val="0"/>
          <w:sz w:val="32"/>
          <w:szCs w:val="30"/>
          <w:u w:val="none" w:color="000000"/>
        </w:rPr>
        <w:t>《申请登记表》和《报名汇总表》序号一致，并将经过初审的报名汇总电子数据导入“</w:t>
      </w:r>
      <w:r>
        <w:rPr>
          <w:rFonts w:hint="eastAsia" w:ascii="仿宋_GB2312" w:eastAsia="仿宋_GB2312"/>
          <w:color w:val="auto"/>
          <w:sz w:val="32"/>
          <w:szCs w:val="30"/>
        </w:rPr>
        <w:t>长沙市小学毕业生提前录取系统”。</w:t>
      </w:r>
      <w:r>
        <w:rPr>
          <w:rFonts w:hint="eastAsia" w:eastAsia="仿宋_GB2312"/>
          <w:color w:val="auto"/>
          <w:kern w:val="0"/>
          <w:sz w:val="32"/>
          <w:szCs w:val="30"/>
          <w:u w:val="none" w:color="000000"/>
        </w:rPr>
        <w:t xml:space="preserve"> </w:t>
      </w:r>
    </w:p>
    <w:p>
      <w:pPr>
        <w:spacing w:line="540" w:lineRule="exact"/>
        <w:ind w:firstLine="640" w:firstLineChars="200"/>
        <w:rPr>
          <w:rFonts w:hint="eastAsia" w:ascii="仿宋_GB2312" w:eastAsia="仿宋_GB2312"/>
          <w:color w:val="auto"/>
          <w:sz w:val="32"/>
          <w:szCs w:val="30"/>
        </w:rPr>
      </w:pPr>
      <w:r>
        <w:rPr>
          <w:rFonts w:hint="eastAsia" w:eastAsia="仿宋_GB2312"/>
          <w:color w:val="auto"/>
          <w:kern w:val="0"/>
          <w:sz w:val="32"/>
          <w:szCs w:val="30"/>
          <w:u w:val="none" w:color="000000"/>
        </w:rPr>
        <w:t>2.复审：4月27日—30日</w:t>
      </w:r>
      <w:r>
        <w:rPr>
          <w:rFonts w:hint="eastAsia" w:ascii="仿宋_GB2312" w:eastAsia="仿宋_GB2312"/>
          <w:color w:val="auto"/>
          <w:sz w:val="32"/>
          <w:szCs w:val="30"/>
        </w:rPr>
        <w:t>，初中学校将全部配套入学业主子女资料档案袋和</w:t>
      </w:r>
      <w:r>
        <w:rPr>
          <w:rFonts w:hint="eastAsia" w:eastAsia="仿宋_GB2312"/>
          <w:color w:val="auto"/>
          <w:kern w:val="0"/>
          <w:sz w:val="32"/>
          <w:szCs w:val="30"/>
          <w:u w:val="none" w:color="000000"/>
        </w:rPr>
        <w:t>《报名汇总表》</w:t>
      </w:r>
      <w:r>
        <w:rPr>
          <w:rFonts w:hint="eastAsia" w:ascii="仿宋_GB2312" w:eastAsia="仿宋_GB2312"/>
          <w:color w:val="auto"/>
          <w:sz w:val="32"/>
          <w:szCs w:val="30"/>
        </w:rPr>
        <w:t>报送所在区教育局，</w:t>
      </w:r>
      <w:r>
        <w:rPr>
          <w:rFonts w:hint="eastAsia" w:eastAsia="仿宋_GB2312"/>
          <w:color w:val="auto"/>
          <w:kern w:val="0"/>
          <w:sz w:val="32"/>
          <w:szCs w:val="30"/>
          <w:u w:val="none" w:color="000000"/>
        </w:rPr>
        <w:t>5月10日—15日，</w:t>
      </w:r>
      <w:r>
        <w:rPr>
          <w:rFonts w:hint="eastAsia" w:ascii="仿宋_GB2312" w:eastAsia="仿宋_GB2312"/>
          <w:color w:val="auto"/>
          <w:sz w:val="32"/>
          <w:szCs w:val="30"/>
        </w:rPr>
        <w:t>市、区两级教育局组成联合审查组统一进行资格复审。</w:t>
      </w:r>
    </w:p>
    <w:p>
      <w:pPr>
        <w:spacing w:line="540" w:lineRule="exact"/>
        <w:ind w:firstLine="640" w:firstLineChars="200"/>
        <w:rPr>
          <w:rFonts w:hint="eastAsia" w:ascii="仿宋_GB2312" w:eastAsia="仿宋_GB2312"/>
          <w:color w:val="auto"/>
          <w:sz w:val="32"/>
          <w:szCs w:val="30"/>
        </w:rPr>
      </w:pPr>
      <w:r>
        <w:rPr>
          <w:rFonts w:hint="eastAsia" w:ascii="仿宋_GB2312" w:eastAsia="仿宋_GB2312"/>
          <w:color w:val="auto"/>
          <w:sz w:val="32"/>
          <w:szCs w:val="30"/>
        </w:rPr>
        <w:t>联合审查组对符合配套入学资格的学生，在</w:t>
      </w:r>
      <w:r>
        <w:rPr>
          <w:rFonts w:hint="eastAsia" w:ascii="仿宋_GB2312" w:eastAsia="仿宋_GB2312"/>
          <w:color w:val="auto"/>
          <w:sz w:val="32"/>
          <w:szCs w:val="32"/>
        </w:rPr>
        <w:t>“长沙市普通中小学入学报名系统”和“</w:t>
      </w:r>
      <w:r>
        <w:rPr>
          <w:rFonts w:hint="eastAsia" w:ascii="仿宋_GB2312" w:eastAsia="仿宋_GB2312"/>
          <w:color w:val="auto"/>
          <w:sz w:val="32"/>
          <w:szCs w:val="30"/>
        </w:rPr>
        <w:t>长沙市小学毕业生提前录取系统”中审核并下发，学生以配套入学方式提前录取。</w:t>
      </w:r>
    </w:p>
    <w:p>
      <w:pPr>
        <w:spacing w:line="540" w:lineRule="exact"/>
        <w:ind w:firstLine="640" w:firstLineChars="200"/>
        <w:rPr>
          <w:rFonts w:hint="eastAsia" w:ascii="黑体" w:hAnsi="黑体" w:eastAsia="黑体"/>
          <w:color w:val="auto"/>
          <w:kern w:val="0"/>
          <w:sz w:val="32"/>
          <w:szCs w:val="30"/>
          <w:u w:val="none" w:color="000000"/>
        </w:rPr>
      </w:pPr>
      <w:r>
        <w:rPr>
          <w:rFonts w:hint="eastAsia" w:ascii="黑体" w:hAnsi="黑体" w:eastAsia="黑体"/>
          <w:color w:val="auto"/>
          <w:kern w:val="0"/>
          <w:sz w:val="32"/>
          <w:szCs w:val="30"/>
          <w:u w:val="none" w:color="000000"/>
        </w:rPr>
        <w:t>四、工作要求</w:t>
      </w:r>
    </w:p>
    <w:p>
      <w:pPr>
        <w:spacing w:line="540" w:lineRule="exact"/>
        <w:ind w:firstLine="640" w:firstLineChars="200"/>
        <w:rPr>
          <w:rFonts w:hint="eastAsia" w:ascii="仿宋_GB2312" w:hAnsi="宋体" w:eastAsia="仿宋_GB2312"/>
          <w:color w:val="auto"/>
          <w:sz w:val="32"/>
          <w:szCs w:val="32"/>
        </w:rPr>
      </w:pPr>
      <w:r>
        <w:rPr>
          <w:rFonts w:hint="eastAsia" w:ascii="仿宋_GB2312" w:eastAsia="仿宋_GB2312"/>
          <w:color w:val="auto"/>
          <w:sz w:val="32"/>
        </w:rPr>
        <w:t>1.加强组织领导。区教育局和配套学校要成立招生领导小组，</w:t>
      </w:r>
      <w:r>
        <w:rPr>
          <w:rFonts w:hint="eastAsia" w:ascii="仿宋_GB2312" w:hAnsi="宋体" w:eastAsia="仿宋_GB2312"/>
          <w:color w:val="auto"/>
          <w:sz w:val="32"/>
          <w:szCs w:val="32"/>
        </w:rPr>
        <w:t>具体负责学校配套入学工作的组织实施。</w:t>
      </w:r>
    </w:p>
    <w:p>
      <w:pPr>
        <w:spacing w:line="54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2.强化部门协调。与</w:t>
      </w:r>
      <w:r>
        <w:rPr>
          <w:rFonts w:hint="eastAsia" w:ascii="仿宋_GB2312" w:eastAsia="仿宋_GB2312"/>
          <w:color w:val="auto"/>
          <w:sz w:val="32"/>
          <w:szCs w:val="32"/>
        </w:rPr>
        <w:t>不动产登记管理中心共同做好</w:t>
      </w:r>
      <w:r>
        <w:rPr>
          <w:rFonts w:hint="eastAsia" w:ascii="仿宋_GB2312" w:hAnsi="宋体" w:eastAsia="仿宋_GB2312"/>
          <w:color w:val="auto"/>
          <w:sz w:val="32"/>
          <w:szCs w:val="32"/>
        </w:rPr>
        <w:t>配套小区</w:t>
      </w:r>
      <w:r>
        <w:rPr>
          <w:rFonts w:hint="eastAsia" w:ascii="仿宋_GB2312" w:eastAsia="仿宋_GB2312"/>
          <w:color w:val="auto"/>
          <w:sz w:val="32"/>
          <w:szCs w:val="32"/>
        </w:rPr>
        <w:t>房屋产权信息</w:t>
      </w:r>
      <w:r>
        <w:rPr>
          <w:rFonts w:hint="eastAsia" w:ascii="仿宋_GB2312" w:hAnsi="宋体" w:eastAsia="仿宋_GB2312"/>
          <w:color w:val="auto"/>
          <w:sz w:val="32"/>
          <w:szCs w:val="32"/>
        </w:rPr>
        <w:t>的查验，确保</w:t>
      </w:r>
      <w:r>
        <w:rPr>
          <w:rFonts w:hint="eastAsia" w:ascii="仿宋_GB2312" w:eastAsia="仿宋_GB2312"/>
          <w:color w:val="auto"/>
          <w:sz w:val="32"/>
          <w:szCs w:val="32"/>
        </w:rPr>
        <w:t>房屋产权信息的</w:t>
      </w:r>
      <w:r>
        <w:rPr>
          <w:rFonts w:hint="eastAsia" w:ascii="仿宋_GB2312" w:hAnsi="宋体" w:eastAsia="仿宋_GB2312"/>
          <w:color w:val="auto"/>
          <w:sz w:val="32"/>
          <w:szCs w:val="32"/>
        </w:rPr>
        <w:t>真实、准确。</w:t>
      </w:r>
    </w:p>
    <w:p>
      <w:pPr>
        <w:spacing w:line="54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3.严格审核程序。学校要认真指导楼盘业主准备配套入学申请材料，严格审核业主</w:t>
      </w:r>
      <w:r>
        <w:rPr>
          <w:rFonts w:hint="eastAsia" w:ascii="仿宋_GB2312" w:eastAsia="仿宋_GB2312"/>
          <w:color w:val="auto"/>
          <w:sz w:val="32"/>
          <w:szCs w:val="32"/>
        </w:rPr>
        <w:t>不动产权证（或房屋产权证、房屋预告登记证）</w:t>
      </w:r>
      <w:r>
        <w:rPr>
          <w:rFonts w:hint="eastAsia" w:ascii="仿宋_GB2312" w:hAnsi="宋体" w:eastAsia="仿宋_GB2312"/>
          <w:color w:val="auto"/>
          <w:sz w:val="32"/>
          <w:szCs w:val="32"/>
        </w:rPr>
        <w:t>的真伪、业主与报名学生的关系等情况，确保有序入学。学位不够时，按照“房户一致”优先原则，根据生源排序安排入学。学位有富余时，富余学位以微机派位方式安排其他小学毕业生入学。</w:t>
      </w:r>
    </w:p>
    <w:p>
      <w:pPr>
        <w:spacing w:line="540" w:lineRule="exact"/>
        <w:ind w:firstLine="640" w:firstLineChars="200"/>
        <w:rPr>
          <w:rFonts w:hint="eastAsia" w:ascii="仿宋_GB2312" w:eastAsia="仿宋_GB2312"/>
          <w:color w:val="auto"/>
          <w:sz w:val="32"/>
          <w:szCs w:val="30"/>
        </w:rPr>
      </w:pPr>
      <w:r>
        <w:rPr>
          <w:rFonts w:hint="eastAsia" w:ascii="仿宋_GB2312" w:hAnsi="宋体" w:eastAsia="仿宋_GB2312"/>
          <w:color w:val="auto"/>
          <w:sz w:val="32"/>
          <w:szCs w:val="32"/>
        </w:rPr>
        <w:t>4.严禁虚假宣传。楼盘开发商和对应配套学校要对广大业主进行招生入学政策宣传，加强业主及其子女的诚信教育；严禁配套学校和楼盘开发商进行虚假宣传。</w:t>
      </w:r>
    </w:p>
    <w:p>
      <w:pPr>
        <w:spacing w:line="500" w:lineRule="exact"/>
        <w:ind w:firstLine="640" w:firstLineChars="200"/>
        <w:rPr>
          <w:rFonts w:hint="eastAsia" w:ascii="仿宋_GB2312" w:eastAsia="仿宋_GB2312"/>
          <w:color w:val="auto"/>
          <w:sz w:val="32"/>
          <w:szCs w:val="30"/>
        </w:rPr>
      </w:pPr>
    </w:p>
    <w:p>
      <w:pPr>
        <w:spacing w:line="500" w:lineRule="exact"/>
        <w:ind w:firstLine="640" w:firstLineChars="200"/>
        <w:rPr>
          <w:rFonts w:hint="eastAsia" w:ascii="仿宋_GB2312" w:eastAsia="仿宋_GB2312"/>
          <w:color w:val="auto"/>
          <w:sz w:val="32"/>
          <w:szCs w:val="30"/>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宋体" w:eastAsia="黑体"/>
          <w:b/>
          <w:color w:val="auto"/>
          <w:sz w:val="36"/>
          <w:szCs w:val="36"/>
        </w:rPr>
      </w:pPr>
    </w:p>
    <w:p>
      <w:pPr>
        <w:spacing w:before="156" w:beforeLines="50" w:after="156" w:afterLines="50"/>
        <w:jc w:val="center"/>
        <w:rPr>
          <w:rFonts w:hint="eastAsia" w:ascii="黑体" w:hAnsi="黑体" w:eastAsia="黑体"/>
          <w:b/>
          <w:color w:val="auto"/>
          <w:sz w:val="36"/>
          <w:szCs w:val="36"/>
        </w:rPr>
      </w:pPr>
      <w:r>
        <w:rPr>
          <w:rFonts w:hint="eastAsia" w:ascii="黑体" w:hAnsi="宋体" w:eastAsia="黑体"/>
          <w:b/>
          <w:color w:val="auto"/>
          <w:sz w:val="36"/>
          <w:szCs w:val="36"/>
        </w:rPr>
        <w:t>长沙市城区小学升初中配套入学报名提交</w:t>
      </w:r>
      <w:r>
        <w:rPr>
          <w:rFonts w:hint="eastAsia" w:ascii="黑体" w:hAnsi="黑体" w:eastAsia="黑体"/>
          <w:b/>
          <w:color w:val="auto"/>
          <w:sz w:val="36"/>
          <w:szCs w:val="36"/>
        </w:rPr>
        <w:t>资料清单</w:t>
      </w:r>
    </w:p>
    <w:p>
      <w:pPr>
        <w:spacing w:before="156" w:beforeLines="50" w:after="156" w:afterLines="50"/>
        <w:jc w:val="center"/>
        <w:rPr>
          <w:rFonts w:hint="eastAsia" w:ascii="仿宋_GB2312" w:hAnsi="黑体" w:eastAsia="仿宋_GB2312"/>
          <w:color w:val="auto"/>
          <w:sz w:val="32"/>
          <w:szCs w:val="32"/>
        </w:rPr>
      </w:pPr>
      <w:r>
        <w:rPr>
          <w:rFonts w:hint="eastAsia" w:ascii="仿宋_GB2312" w:hAnsi="黑体" w:eastAsia="仿宋_GB2312"/>
          <w:color w:val="auto"/>
          <w:sz w:val="32"/>
          <w:szCs w:val="32"/>
        </w:rPr>
        <w:t>（要求提交原件和全套复印件）</w:t>
      </w:r>
    </w:p>
    <w:p>
      <w:pPr>
        <w:spacing w:before="156" w:beforeLines="50" w:after="156" w:afterLines="50"/>
        <w:ind w:firstLine="640" w:firstLineChars="200"/>
        <w:rPr>
          <w:rFonts w:hint="eastAsia" w:eastAsia="仿宋_GB2312"/>
          <w:color w:val="auto"/>
          <w:kern w:val="0"/>
          <w:sz w:val="32"/>
          <w:szCs w:val="30"/>
          <w:u w:val="none" w:color="000000"/>
        </w:rPr>
      </w:pPr>
      <w:r>
        <w:rPr>
          <w:rFonts w:hint="eastAsia" w:ascii="仿宋_GB2312" w:hAnsi="黑体" w:eastAsia="仿宋_GB2312"/>
          <w:color w:val="auto"/>
          <w:sz w:val="32"/>
          <w:szCs w:val="32"/>
        </w:rPr>
        <w:t>1.</w:t>
      </w:r>
      <w:r>
        <w:rPr>
          <w:rFonts w:hint="eastAsia" w:eastAsia="仿宋_GB2312"/>
          <w:color w:val="auto"/>
          <w:kern w:val="0"/>
          <w:sz w:val="32"/>
          <w:szCs w:val="30"/>
          <w:u w:val="none" w:color="000000"/>
        </w:rPr>
        <w:t>业主身份证</w:t>
      </w:r>
    </w:p>
    <w:p>
      <w:pPr>
        <w:spacing w:before="156" w:beforeLines="50" w:after="156" w:afterLines="50"/>
        <w:ind w:firstLine="640" w:firstLineChars="200"/>
        <w:rPr>
          <w:rFonts w:hint="eastAsia" w:ascii="仿宋_GB2312" w:hAnsi="仿宋" w:eastAsia="仿宋_GB2312"/>
          <w:color w:val="auto"/>
          <w:sz w:val="32"/>
          <w:szCs w:val="32"/>
        </w:rPr>
      </w:pPr>
      <w:r>
        <w:rPr>
          <w:rFonts w:hint="eastAsia" w:eastAsia="仿宋_GB2312"/>
          <w:color w:val="auto"/>
          <w:kern w:val="0"/>
          <w:sz w:val="32"/>
          <w:szCs w:val="30"/>
          <w:u w:val="none" w:color="000000"/>
        </w:rPr>
        <w:t>2.</w:t>
      </w:r>
      <w:r>
        <w:rPr>
          <w:rFonts w:hint="eastAsia" w:ascii="仿宋_GB2312" w:hAnsi="仿宋" w:eastAsia="仿宋_GB2312"/>
          <w:color w:val="auto"/>
          <w:sz w:val="32"/>
          <w:szCs w:val="32"/>
        </w:rPr>
        <w:t>小孩和父母或其他法定监护人户口簿</w:t>
      </w:r>
    </w:p>
    <w:p>
      <w:pPr>
        <w:spacing w:before="156" w:beforeLines="50" w:after="156" w:afterLines="50"/>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3.业主</w:t>
      </w:r>
      <w:r>
        <w:rPr>
          <w:rFonts w:hint="eastAsia" w:eastAsia="仿宋_GB2312"/>
          <w:color w:val="auto"/>
          <w:kern w:val="0"/>
          <w:sz w:val="32"/>
          <w:szCs w:val="30"/>
          <w:u w:val="none" w:color="000000"/>
        </w:rPr>
        <w:t>配套房产</w:t>
      </w:r>
      <w:r>
        <w:rPr>
          <w:rFonts w:hint="eastAsia" w:ascii="仿宋_GB2312" w:hAnsi="仿宋" w:eastAsia="仿宋_GB2312"/>
          <w:color w:val="auto"/>
          <w:sz w:val="32"/>
          <w:szCs w:val="32"/>
        </w:rPr>
        <w:t>不动产权证（或房屋产权证、房屋预告登记证）</w:t>
      </w:r>
    </w:p>
    <w:p>
      <w:pPr>
        <w:spacing w:before="156" w:beforeLines="50" w:after="156" w:afterLines="50"/>
        <w:ind w:firstLine="640" w:firstLineChars="200"/>
        <w:rPr>
          <w:rFonts w:hint="eastAsia" w:eastAsia="仿宋_GB2312"/>
          <w:color w:val="auto"/>
          <w:kern w:val="0"/>
          <w:sz w:val="32"/>
          <w:szCs w:val="30"/>
          <w:u w:val="none" w:color="000000"/>
        </w:rPr>
      </w:pPr>
      <w:r>
        <w:rPr>
          <w:rFonts w:hint="eastAsia" w:eastAsia="仿宋_GB2312"/>
          <w:color w:val="auto"/>
          <w:kern w:val="0"/>
          <w:sz w:val="32"/>
          <w:szCs w:val="30"/>
          <w:u w:val="none" w:color="000000"/>
        </w:rPr>
        <w:t>4.购房合同、购房发票（不能提交</w:t>
      </w:r>
      <w:r>
        <w:rPr>
          <w:rFonts w:hint="eastAsia" w:ascii="仿宋_GB2312" w:hAnsi="仿宋" w:eastAsia="仿宋_GB2312"/>
          <w:color w:val="auto"/>
          <w:sz w:val="32"/>
          <w:szCs w:val="32"/>
        </w:rPr>
        <w:t>不动产权证或房屋产权证或房屋预告登记证</w:t>
      </w:r>
      <w:r>
        <w:rPr>
          <w:rFonts w:hint="eastAsia" w:eastAsia="仿宋_GB2312"/>
          <w:color w:val="auto"/>
          <w:kern w:val="0"/>
          <w:sz w:val="32"/>
          <w:szCs w:val="30"/>
          <w:u w:val="none" w:color="000000"/>
        </w:rPr>
        <w:t>原件时提供）</w:t>
      </w:r>
    </w:p>
    <w:p>
      <w:pPr>
        <w:spacing w:before="156" w:beforeLines="50" w:after="156" w:afterLines="50"/>
        <w:ind w:firstLine="640" w:firstLineChars="200"/>
        <w:rPr>
          <w:rFonts w:hint="eastAsia" w:eastAsia="仿宋_GB2312"/>
          <w:color w:val="auto"/>
          <w:kern w:val="0"/>
          <w:sz w:val="32"/>
          <w:szCs w:val="30"/>
          <w:u w:val="none" w:color="000000"/>
        </w:rPr>
      </w:pPr>
      <w:r>
        <w:rPr>
          <w:rFonts w:hint="eastAsia" w:eastAsia="仿宋_GB2312"/>
          <w:color w:val="auto"/>
          <w:kern w:val="0"/>
          <w:sz w:val="32"/>
          <w:szCs w:val="30"/>
          <w:u w:val="none" w:color="000000"/>
        </w:rPr>
        <w:t>5.</w:t>
      </w:r>
      <w:r>
        <w:rPr>
          <w:rFonts w:hint="eastAsia" w:ascii="仿宋_GB2312" w:hAnsi="仿宋" w:eastAsia="仿宋_GB2312"/>
          <w:color w:val="auto"/>
          <w:sz w:val="32"/>
          <w:szCs w:val="32"/>
        </w:rPr>
        <w:t>小孩医学出生证明（户口簿不能体现业主和小孩关系时提供）</w:t>
      </w:r>
    </w:p>
    <w:p>
      <w:pPr>
        <w:spacing w:before="156" w:beforeLines="50" w:after="156" w:afterLines="50"/>
        <w:ind w:firstLine="640" w:firstLineChars="200"/>
        <w:rPr>
          <w:rFonts w:hint="eastAsia" w:ascii="仿宋_GB2312" w:hAnsi="黑体" w:eastAsia="仿宋_GB2312"/>
          <w:color w:val="auto"/>
          <w:sz w:val="32"/>
          <w:szCs w:val="32"/>
        </w:rPr>
      </w:pPr>
      <w:r>
        <w:rPr>
          <w:rFonts w:hint="eastAsia" w:eastAsia="仿宋_GB2312"/>
          <w:color w:val="auto"/>
          <w:kern w:val="0"/>
          <w:sz w:val="32"/>
          <w:szCs w:val="30"/>
          <w:u w:val="none" w:color="000000"/>
        </w:rPr>
        <w:t>6.小孩《小学生综合素质评价报告书》和全国学籍证明</w:t>
      </w:r>
    </w:p>
    <w:p>
      <w:pPr>
        <w:spacing w:line="560" w:lineRule="exact"/>
        <w:rPr>
          <w:rFonts w:hint="eastAsia" w:ascii="仿宋_GB2312" w:eastAsia="仿宋_GB2312"/>
          <w:color w:val="auto"/>
          <w:sz w:val="32"/>
          <w:szCs w:val="32"/>
        </w:rPr>
        <w:sectPr>
          <w:pgSz w:w="11906" w:h="16838"/>
          <w:pgMar w:top="1440" w:right="1800" w:bottom="1440" w:left="1800" w:header="851" w:footer="992" w:gutter="0"/>
          <w:cols w:space="425" w:num="1"/>
          <w:docGrid w:type="lines" w:linePitch="312" w:charSpace="0"/>
        </w:sectPr>
      </w:pPr>
    </w:p>
    <w:p>
      <w:pPr>
        <w:spacing w:line="560" w:lineRule="exact"/>
        <w:rPr>
          <w:rFonts w:hint="eastAsia" w:ascii="仿宋_GB2312" w:eastAsia="仿宋_GB2312"/>
          <w:color w:val="auto"/>
          <w:sz w:val="32"/>
          <w:szCs w:val="30"/>
        </w:rPr>
      </w:pPr>
      <w:r>
        <w:rPr>
          <w:rFonts w:hint="eastAsia" w:ascii="仿宋_GB2312" w:eastAsia="仿宋_GB2312"/>
          <w:color w:val="auto"/>
          <w:sz w:val="32"/>
          <w:szCs w:val="30"/>
        </w:rPr>
        <mc:AlternateContent>
          <mc:Choice Requires="wps">
            <w:drawing>
              <wp:anchor distT="0" distB="0" distL="114300" distR="114300" simplePos="0" relativeHeight="251659264" behindDoc="0" locked="0" layoutInCell="1" allowOverlap="1">
                <wp:simplePos x="0" y="0"/>
                <wp:positionH relativeFrom="column">
                  <wp:posOffset>4486275</wp:posOffset>
                </wp:positionH>
                <wp:positionV relativeFrom="paragraph">
                  <wp:posOffset>76200</wp:posOffset>
                </wp:positionV>
                <wp:extent cx="1781175" cy="295275"/>
                <wp:effectExtent l="4445" t="4445" r="5080" b="5080"/>
                <wp:wrapNone/>
                <wp:docPr id="1" name="矩形 2"/>
                <wp:cNvGraphicFramePr/>
                <a:graphic xmlns:a="http://schemas.openxmlformats.org/drawingml/2006/main">
                  <a:graphicData uri="http://schemas.microsoft.com/office/word/2010/wordprocessingShape">
                    <wps:wsp>
                      <wps:cNvSpPr/>
                      <wps:spPr>
                        <a:xfrm>
                          <a:off x="0" y="0"/>
                          <a:ext cx="17811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学校登记序号：</w:t>
                            </w:r>
                          </w:p>
                        </w:txbxContent>
                      </wps:txbx>
                      <wps:bodyPr upright="1"/>
                    </wps:wsp>
                  </a:graphicData>
                </a:graphic>
              </wp:anchor>
            </w:drawing>
          </mc:Choice>
          <mc:Fallback>
            <w:pict>
              <v:rect id="矩形 2" o:spid="_x0000_s1026" o:spt="1" style="position:absolute;left:0pt;margin-left:353.25pt;margin-top:6pt;height:23.25pt;width:140.25pt;z-index:251659264;mso-width-relative:page;mso-height-relative:page;" coordsize="21600,21600" o:gfxdata="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CpjJHYAAAA&#10;CQEAAA8AAAAAAAAAAQAgAAAAIgAAAGRycy9kb3ducmV2LnhtbFBLAQIUABQAAAAIAIdO4kD7kGXB&#10;5AEAANsDAAAOAAAAAAAAAAEAIAAAACcBAABkcnMvZTJvRG9jLnhtbFBLBQYAAAAABgAGAFkBAAB9&#10;BQAAAAA=&#10;">
                <v:path/>
                <v:fill focussize="0,0"/>
                <v:stroke/>
                <v:imagedata o:title=""/>
                <o:lock v:ext="edit"/>
                <v:textbox>
                  <w:txbxContent>
                    <w:p>
                      <w:r>
                        <w:rPr>
                          <w:rFonts w:hint="eastAsia"/>
                        </w:rPr>
                        <w:t>学校登记序号：</w:t>
                      </w:r>
                    </w:p>
                  </w:txbxContent>
                </v:textbox>
              </v:rect>
            </w:pict>
          </mc:Fallback>
        </mc:AlternateContent>
      </w:r>
    </w:p>
    <w:p>
      <w:pPr>
        <w:spacing w:before="156" w:beforeLines="50"/>
        <w:jc w:val="center"/>
        <w:rPr>
          <w:rFonts w:hint="eastAsia" w:ascii="黑体" w:hAnsi="黑体" w:eastAsia="黑体"/>
          <w:b/>
          <w:color w:val="auto"/>
          <w:sz w:val="36"/>
          <w:szCs w:val="36"/>
        </w:rPr>
      </w:pPr>
      <w:r>
        <w:rPr>
          <w:rFonts w:hint="eastAsia" w:ascii="黑体" w:hAnsi="宋体" w:eastAsia="黑体"/>
          <w:b/>
          <w:color w:val="auto"/>
          <w:sz w:val="36"/>
          <w:szCs w:val="36"/>
        </w:rPr>
        <w:t>2017年长沙市小学升初中__________学校配套入学</w:t>
      </w:r>
      <w:r>
        <w:rPr>
          <w:rFonts w:hint="eastAsia" w:ascii="黑体" w:hAnsi="黑体" w:eastAsia="黑体"/>
          <w:b/>
          <w:color w:val="auto"/>
          <w:sz w:val="36"/>
          <w:szCs w:val="36"/>
        </w:rPr>
        <w:t>学位</w:t>
      </w:r>
    </w:p>
    <w:p>
      <w:pPr>
        <w:jc w:val="center"/>
        <w:rPr>
          <w:rFonts w:hint="eastAsia" w:ascii="黑体" w:hAnsi="黑体" w:eastAsia="黑体"/>
          <w:b/>
          <w:color w:val="auto"/>
          <w:sz w:val="36"/>
          <w:szCs w:val="36"/>
        </w:rPr>
      </w:pPr>
      <w:r>
        <w:rPr>
          <w:rFonts w:hint="eastAsia" w:ascii="黑体" w:hAnsi="黑体" w:eastAsia="黑体"/>
          <w:b/>
          <w:color w:val="auto"/>
          <w:sz w:val="36"/>
          <w:szCs w:val="36"/>
        </w:rPr>
        <w:t>申请登记表</w:t>
      </w:r>
    </w:p>
    <w:tbl>
      <w:tblPr>
        <w:tblStyle w:val="3"/>
        <w:tblW w:w="10178"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360"/>
        <w:gridCol w:w="451"/>
        <w:gridCol w:w="451"/>
        <w:gridCol w:w="453"/>
        <w:gridCol w:w="453"/>
        <w:gridCol w:w="453"/>
        <w:gridCol w:w="455"/>
        <w:gridCol w:w="453"/>
        <w:gridCol w:w="453"/>
        <w:gridCol w:w="409"/>
        <w:gridCol w:w="50"/>
        <w:gridCol w:w="399"/>
        <w:gridCol w:w="6"/>
        <w:gridCol w:w="447"/>
        <w:gridCol w:w="453"/>
        <w:gridCol w:w="453"/>
        <w:gridCol w:w="454"/>
        <w:gridCol w:w="458"/>
        <w:gridCol w:w="453"/>
        <w:gridCol w:w="45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学生姓名</w:t>
            </w:r>
          </w:p>
        </w:tc>
        <w:tc>
          <w:tcPr>
            <w:tcW w:w="2716" w:type="dxa"/>
            <w:gridSpan w:val="6"/>
            <w:vAlign w:val="center"/>
          </w:tcPr>
          <w:p>
            <w:pPr>
              <w:jc w:val="center"/>
              <w:rPr>
                <w:rFonts w:hint="eastAsia" w:ascii="宋体" w:hAnsi="宋体"/>
                <w:color w:val="auto"/>
                <w:sz w:val="24"/>
              </w:rPr>
            </w:pPr>
          </w:p>
        </w:tc>
        <w:tc>
          <w:tcPr>
            <w:tcW w:w="1764" w:type="dxa"/>
            <w:gridSpan w:val="5"/>
            <w:vAlign w:val="center"/>
          </w:tcPr>
          <w:p>
            <w:pPr>
              <w:jc w:val="center"/>
              <w:rPr>
                <w:rFonts w:hint="eastAsia" w:ascii="宋体" w:hAnsi="宋体"/>
                <w:color w:val="auto"/>
                <w:sz w:val="24"/>
              </w:rPr>
            </w:pPr>
            <w:r>
              <w:rPr>
                <w:rFonts w:hint="eastAsia" w:ascii="宋体" w:hAnsi="宋体"/>
                <w:color w:val="auto"/>
                <w:sz w:val="24"/>
              </w:rPr>
              <w:t>性别</w:t>
            </w:r>
          </w:p>
        </w:tc>
        <w:tc>
          <w:tcPr>
            <w:tcW w:w="1813" w:type="dxa"/>
            <w:gridSpan w:val="5"/>
            <w:vAlign w:val="center"/>
          </w:tcPr>
          <w:p>
            <w:pPr>
              <w:jc w:val="center"/>
              <w:rPr>
                <w:rFonts w:hint="eastAsia" w:ascii="宋体" w:hAnsi="宋体"/>
                <w:color w:val="auto"/>
                <w:sz w:val="24"/>
              </w:rPr>
            </w:pPr>
          </w:p>
        </w:tc>
        <w:tc>
          <w:tcPr>
            <w:tcW w:w="1819" w:type="dxa"/>
            <w:gridSpan w:val="4"/>
            <w:vMerge w:val="restart"/>
            <w:vAlign w:val="center"/>
          </w:tcPr>
          <w:p>
            <w:pPr>
              <w:jc w:val="center"/>
              <w:rPr>
                <w:rFonts w:hint="eastAsia" w:ascii="宋体" w:hAnsi="宋体"/>
                <w:color w:val="auto"/>
                <w:sz w:val="24"/>
              </w:rPr>
            </w:pPr>
            <w:r>
              <w:rPr>
                <w:rFonts w:hint="eastAsia" w:ascii="宋体" w:hAnsi="宋体"/>
                <w:color w:val="auto"/>
                <w:sz w:val="24"/>
              </w:rPr>
              <w:t>一寸</w:t>
            </w:r>
          </w:p>
          <w:p>
            <w:pPr>
              <w:jc w:val="center"/>
              <w:rPr>
                <w:rFonts w:hint="eastAsia" w:ascii="宋体" w:hAnsi="宋体"/>
                <w:color w:val="auto"/>
                <w:sz w:val="24"/>
              </w:rPr>
            </w:pPr>
            <w:r>
              <w:rPr>
                <w:rFonts w:hint="eastAsia" w:ascii="宋体" w:hAnsi="宋体"/>
                <w:color w:val="auto"/>
                <w:sz w:val="24"/>
              </w:rPr>
              <w:t>免冠</w:t>
            </w:r>
          </w:p>
          <w:p>
            <w:pPr>
              <w:jc w:val="center"/>
              <w:rPr>
                <w:rFonts w:hint="eastAsia" w:ascii="宋体" w:hAnsi="宋体"/>
                <w:color w:val="auto"/>
                <w:sz w:val="24"/>
              </w:rPr>
            </w:pPr>
            <w:r>
              <w:rPr>
                <w:rFonts w:hint="eastAsia" w:ascii="宋体" w:hAnsi="宋体"/>
                <w:color w:val="auto"/>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出生日期</w:t>
            </w:r>
          </w:p>
        </w:tc>
        <w:tc>
          <w:tcPr>
            <w:tcW w:w="2716" w:type="dxa"/>
            <w:gridSpan w:val="6"/>
            <w:vAlign w:val="center"/>
          </w:tcPr>
          <w:p>
            <w:pPr>
              <w:jc w:val="right"/>
              <w:rPr>
                <w:rFonts w:hint="eastAsia" w:ascii="宋体" w:hAnsi="宋体"/>
                <w:color w:val="auto"/>
                <w:sz w:val="24"/>
              </w:rPr>
            </w:pPr>
            <w:r>
              <w:rPr>
                <w:rFonts w:hint="eastAsia" w:ascii="宋体" w:hAnsi="宋体"/>
                <w:color w:val="auto"/>
                <w:sz w:val="24"/>
              </w:rPr>
              <w:t>年   月   日</w:t>
            </w:r>
          </w:p>
        </w:tc>
        <w:tc>
          <w:tcPr>
            <w:tcW w:w="1764" w:type="dxa"/>
            <w:gridSpan w:val="5"/>
            <w:vAlign w:val="center"/>
          </w:tcPr>
          <w:p>
            <w:pPr>
              <w:jc w:val="center"/>
              <w:rPr>
                <w:rFonts w:hint="eastAsia" w:ascii="宋体" w:hAnsi="宋体"/>
                <w:color w:val="auto"/>
                <w:sz w:val="24"/>
              </w:rPr>
            </w:pPr>
            <w:r>
              <w:rPr>
                <w:rFonts w:hint="eastAsia" w:ascii="宋体" w:hAnsi="宋体"/>
                <w:color w:val="auto"/>
                <w:sz w:val="24"/>
              </w:rPr>
              <w:t>民族</w:t>
            </w:r>
          </w:p>
        </w:tc>
        <w:tc>
          <w:tcPr>
            <w:tcW w:w="1813" w:type="dxa"/>
            <w:gridSpan w:val="5"/>
            <w:vAlign w:val="center"/>
          </w:tcPr>
          <w:p>
            <w:pPr>
              <w:jc w:val="center"/>
              <w:rPr>
                <w:rFonts w:hint="eastAsia" w:ascii="宋体" w:hAnsi="宋体"/>
                <w:color w:val="auto"/>
                <w:sz w:val="24"/>
              </w:rPr>
            </w:pPr>
          </w:p>
        </w:tc>
        <w:tc>
          <w:tcPr>
            <w:tcW w:w="1819" w:type="dxa"/>
            <w:gridSpan w:val="4"/>
            <w:vMerge w:val="continue"/>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毕业小学</w:t>
            </w:r>
          </w:p>
        </w:tc>
        <w:tc>
          <w:tcPr>
            <w:tcW w:w="6293" w:type="dxa"/>
            <w:gridSpan w:val="16"/>
            <w:vAlign w:val="center"/>
          </w:tcPr>
          <w:p>
            <w:pPr>
              <w:ind w:firstLine="706" w:firstLineChars="294"/>
              <w:rPr>
                <w:rFonts w:hint="eastAsia" w:ascii="宋体" w:hAnsi="宋体"/>
                <w:color w:val="auto"/>
                <w:sz w:val="24"/>
              </w:rPr>
            </w:pPr>
            <w:r>
              <w:rPr>
                <w:rFonts w:hint="eastAsia" w:ascii="宋体" w:hAnsi="宋体"/>
                <w:color w:val="auto"/>
                <w:sz w:val="24"/>
              </w:rPr>
              <w:t>省      市      区</w:t>
            </w:r>
            <w:r>
              <w:rPr>
                <w:rFonts w:hint="eastAsia" w:ascii="楷体_GB2312" w:hAnsi="宋体" w:eastAsia="楷体_GB2312"/>
                <w:color w:val="auto"/>
                <w:sz w:val="24"/>
              </w:rPr>
              <w:t>（县）</w:t>
            </w:r>
          </w:p>
        </w:tc>
        <w:tc>
          <w:tcPr>
            <w:tcW w:w="1819" w:type="dxa"/>
            <w:gridSpan w:val="4"/>
            <w:vMerge w:val="continue"/>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户口住址</w:t>
            </w:r>
          </w:p>
        </w:tc>
        <w:tc>
          <w:tcPr>
            <w:tcW w:w="6293" w:type="dxa"/>
            <w:gridSpan w:val="16"/>
            <w:vAlign w:val="center"/>
          </w:tcPr>
          <w:p>
            <w:pPr>
              <w:ind w:firstLine="706" w:firstLineChars="294"/>
              <w:rPr>
                <w:rFonts w:hint="eastAsia" w:ascii="宋体" w:hAnsi="宋体"/>
                <w:color w:val="auto"/>
                <w:sz w:val="24"/>
              </w:rPr>
            </w:pPr>
            <w:r>
              <w:rPr>
                <w:rFonts w:hint="eastAsia" w:ascii="宋体" w:hAnsi="宋体"/>
                <w:color w:val="auto"/>
                <w:sz w:val="24"/>
              </w:rPr>
              <w:t>省      市      区</w:t>
            </w:r>
            <w:r>
              <w:rPr>
                <w:rFonts w:hint="eastAsia" w:ascii="楷体_GB2312" w:hAnsi="宋体" w:eastAsia="楷体_GB2312"/>
                <w:color w:val="auto"/>
                <w:sz w:val="24"/>
              </w:rPr>
              <w:t>（县）</w:t>
            </w:r>
          </w:p>
        </w:tc>
        <w:tc>
          <w:tcPr>
            <w:tcW w:w="1819" w:type="dxa"/>
            <w:gridSpan w:val="4"/>
            <w:vMerge w:val="continue"/>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市学籍号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身份证号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706" w:type="dxa"/>
            <w:vAlign w:val="center"/>
          </w:tcPr>
          <w:p>
            <w:pPr>
              <w:jc w:val="center"/>
              <w:rPr>
                <w:rFonts w:hint="eastAsia" w:ascii="宋体" w:hAnsi="宋体"/>
                <w:color w:val="auto"/>
                <w:sz w:val="24"/>
              </w:rPr>
            </w:pPr>
            <w:r>
              <w:rPr>
                <w:rFonts w:hint="eastAsia" w:ascii="宋体" w:hAnsi="宋体"/>
                <w:color w:val="auto"/>
                <w:sz w:val="24"/>
              </w:rPr>
              <w:t>全国学籍号</w:t>
            </w:r>
          </w:p>
        </w:tc>
        <w:tc>
          <w:tcPr>
            <w:tcW w:w="360"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购房业主姓名</w:t>
            </w:r>
          </w:p>
        </w:tc>
        <w:tc>
          <w:tcPr>
            <w:tcW w:w="2716" w:type="dxa"/>
            <w:gridSpan w:val="6"/>
            <w:vAlign w:val="center"/>
          </w:tcPr>
          <w:p>
            <w:pPr>
              <w:jc w:val="center"/>
              <w:rPr>
                <w:rFonts w:hint="eastAsia" w:ascii="宋体" w:hAnsi="宋体"/>
                <w:color w:val="auto"/>
                <w:sz w:val="24"/>
              </w:rPr>
            </w:pPr>
          </w:p>
        </w:tc>
        <w:tc>
          <w:tcPr>
            <w:tcW w:w="3577" w:type="dxa"/>
            <w:gridSpan w:val="10"/>
            <w:vAlign w:val="center"/>
          </w:tcPr>
          <w:p>
            <w:pPr>
              <w:jc w:val="center"/>
              <w:rPr>
                <w:rFonts w:hint="eastAsia" w:ascii="宋体" w:hAnsi="宋体"/>
                <w:color w:val="auto"/>
                <w:sz w:val="24"/>
              </w:rPr>
            </w:pPr>
            <w:r>
              <w:rPr>
                <w:rFonts w:hint="eastAsia" w:ascii="宋体" w:hAnsi="宋体"/>
                <w:color w:val="auto"/>
                <w:sz w:val="24"/>
              </w:rPr>
              <w:t>购房业主与学生关系</w:t>
            </w:r>
          </w:p>
        </w:tc>
        <w:tc>
          <w:tcPr>
            <w:tcW w:w="1819" w:type="dxa"/>
            <w:gridSpan w:val="4"/>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业主身份证号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业主工作单位</w:t>
            </w:r>
          </w:p>
        </w:tc>
        <w:tc>
          <w:tcPr>
            <w:tcW w:w="8112" w:type="dxa"/>
            <w:gridSpan w:val="2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业主联系电话</w:t>
            </w:r>
          </w:p>
        </w:tc>
        <w:tc>
          <w:tcPr>
            <w:tcW w:w="2716" w:type="dxa"/>
            <w:gridSpan w:val="6"/>
            <w:vAlign w:val="center"/>
          </w:tcPr>
          <w:p>
            <w:pPr>
              <w:jc w:val="center"/>
              <w:rPr>
                <w:rFonts w:hint="eastAsia" w:ascii="宋体" w:hAnsi="宋体"/>
                <w:color w:val="auto"/>
                <w:sz w:val="24"/>
              </w:rPr>
            </w:pPr>
          </w:p>
        </w:tc>
        <w:tc>
          <w:tcPr>
            <w:tcW w:w="1770" w:type="dxa"/>
            <w:gridSpan w:val="6"/>
            <w:vAlign w:val="center"/>
          </w:tcPr>
          <w:p>
            <w:pPr>
              <w:jc w:val="center"/>
              <w:rPr>
                <w:rFonts w:hint="eastAsia" w:ascii="宋体" w:hAnsi="宋体"/>
                <w:color w:val="auto"/>
                <w:sz w:val="24"/>
              </w:rPr>
            </w:pPr>
            <w:r>
              <w:rPr>
                <w:rFonts w:hint="eastAsia" w:ascii="宋体" w:hAnsi="宋体"/>
                <w:color w:val="auto"/>
                <w:sz w:val="24"/>
              </w:rPr>
              <w:t>是否共有产权</w:t>
            </w:r>
          </w:p>
        </w:tc>
        <w:tc>
          <w:tcPr>
            <w:tcW w:w="900" w:type="dxa"/>
            <w:gridSpan w:val="2"/>
            <w:vAlign w:val="center"/>
          </w:tcPr>
          <w:p>
            <w:pPr>
              <w:jc w:val="center"/>
              <w:rPr>
                <w:rFonts w:hint="eastAsia" w:ascii="宋体" w:hAnsi="宋体"/>
                <w:color w:val="auto"/>
                <w:sz w:val="24"/>
              </w:rPr>
            </w:pPr>
          </w:p>
        </w:tc>
        <w:tc>
          <w:tcPr>
            <w:tcW w:w="1365" w:type="dxa"/>
            <w:gridSpan w:val="3"/>
            <w:vAlign w:val="center"/>
          </w:tcPr>
          <w:p>
            <w:pPr>
              <w:jc w:val="center"/>
              <w:rPr>
                <w:rFonts w:hint="eastAsia" w:ascii="宋体" w:hAnsi="宋体"/>
                <w:color w:val="auto"/>
                <w:sz w:val="24"/>
              </w:rPr>
            </w:pPr>
            <w:r>
              <w:rPr>
                <w:rFonts w:hint="eastAsia" w:ascii="宋体" w:hAnsi="宋体"/>
                <w:color w:val="auto"/>
                <w:sz w:val="24"/>
              </w:rPr>
              <w:t>共有关系</w:t>
            </w:r>
          </w:p>
        </w:tc>
        <w:tc>
          <w:tcPr>
            <w:tcW w:w="1361" w:type="dxa"/>
            <w:gridSpan w:val="3"/>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不动产权证编号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房屋产权证编号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预告登记证编号</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购房发票号码</w:t>
            </w:r>
          </w:p>
        </w:tc>
        <w:tc>
          <w:tcPr>
            <w:tcW w:w="451" w:type="dxa"/>
            <w:vAlign w:val="center"/>
          </w:tcPr>
          <w:p>
            <w:pPr>
              <w:jc w:val="center"/>
              <w:rPr>
                <w:rFonts w:hint="eastAsia" w:ascii="宋体" w:hAnsi="宋体"/>
                <w:color w:val="auto"/>
                <w:sz w:val="24"/>
              </w:rPr>
            </w:pPr>
          </w:p>
        </w:tc>
        <w:tc>
          <w:tcPr>
            <w:tcW w:w="451"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9" w:type="dxa"/>
            <w:gridSpan w:val="2"/>
            <w:vAlign w:val="center"/>
          </w:tcPr>
          <w:p>
            <w:pPr>
              <w:jc w:val="center"/>
              <w:rPr>
                <w:rFonts w:hint="eastAsia" w:ascii="宋体" w:hAnsi="宋体"/>
                <w:color w:val="auto"/>
                <w:sz w:val="24"/>
              </w:rPr>
            </w:pPr>
          </w:p>
        </w:tc>
        <w:tc>
          <w:tcPr>
            <w:tcW w:w="399" w:type="dxa"/>
            <w:vAlign w:val="center"/>
          </w:tcPr>
          <w:p>
            <w:pPr>
              <w:jc w:val="center"/>
              <w:rPr>
                <w:rFonts w:hint="eastAsia" w:ascii="宋体" w:hAnsi="宋体"/>
                <w:color w:val="auto"/>
                <w:sz w:val="24"/>
              </w:rPr>
            </w:pPr>
          </w:p>
        </w:tc>
        <w:tc>
          <w:tcPr>
            <w:tcW w:w="453" w:type="dxa"/>
            <w:gridSpan w:val="2"/>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4" w:type="dxa"/>
            <w:vAlign w:val="center"/>
          </w:tcPr>
          <w:p>
            <w:pPr>
              <w:jc w:val="center"/>
              <w:rPr>
                <w:rFonts w:hint="eastAsia" w:ascii="宋体" w:hAnsi="宋体"/>
                <w:color w:val="auto"/>
                <w:sz w:val="24"/>
              </w:rPr>
            </w:pPr>
          </w:p>
        </w:tc>
        <w:tc>
          <w:tcPr>
            <w:tcW w:w="458"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3" w:type="dxa"/>
            <w:vAlign w:val="center"/>
          </w:tcPr>
          <w:p>
            <w:pPr>
              <w:jc w:val="center"/>
              <w:rPr>
                <w:rFonts w:hint="eastAsia" w:ascii="宋体" w:hAnsi="宋体"/>
                <w:color w:val="auto"/>
                <w:sz w:val="24"/>
              </w:rPr>
            </w:pPr>
          </w:p>
        </w:tc>
        <w:tc>
          <w:tcPr>
            <w:tcW w:w="455"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房屋详细地址</w:t>
            </w:r>
          </w:p>
        </w:tc>
        <w:tc>
          <w:tcPr>
            <w:tcW w:w="8112" w:type="dxa"/>
            <w:gridSpan w:val="20"/>
            <w:vAlign w:val="center"/>
          </w:tcPr>
          <w:p>
            <w:pPr>
              <w:rPr>
                <w:rFonts w:hint="eastAsia" w:ascii="宋体" w:hAnsi="宋体"/>
                <w:color w:val="auto"/>
                <w:sz w:val="18"/>
                <w:szCs w:val="18"/>
              </w:rPr>
            </w:pPr>
            <w:r>
              <w:rPr>
                <w:rFonts w:hint="eastAsia" w:ascii="宋体" w:hAnsi="宋体"/>
                <w:color w:val="auto"/>
                <w:sz w:val="18"/>
                <w:szCs w:val="18"/>
              </w:rPr>
              <w:t>楼盘名+栋名+</w:t>
            </w:r>
            <w:r>
              <w:rPr>
                <w:rFonts w:hint="eastAsia" w:ascii="楷体_GB2312" w:hAnsi="宋体" w:eastAsia="楷体_GB2312"/>
                <w:color w:val="auto"/>
                <w:sz w:val="18"/>
                <w:szCs w:val="18"/>
              </w:rPr>
              <w:t>（单元名）</w:t>
            </w:r>
            <w:r>
              <w:rPr>
                <w:rFonts w:hint="eastAsia" w:ascii="宋体" w:hAnsi="宋体"/>
                <w:color w:val="auto"/>
                <w:sz w:val="18"/>
                <w:szCs w:val="18"/>
              </w:rPr>
              <w:t>+房号</w:t>
            </w:r>
          </w:p>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申请人签名</w:t>
            </w:r>
          </w:p>
        </w:tc>
        <w:tc>
          <w:tcPr>
            <w:tcW w:w="4031" w:type="dxa"/>
            <w:gridSpan w:val="9"/>
            <w:vAlign w:val="center"/>
          </w:tcPr>
          <w:p>
            <w:pPr>
              <w:ind w:left="2280" w:hanging="2280" w:hangingChars="950"/>
              <w:jc w:val="left"/>
              <w:rPr>
                <w:rFonts w:hint="eastAsia" w:ascii="宋体" w:hAnsi="宋体"/>
                <w:color w:val="auto"/>
                <w:sz w:val="24"/>
              </w:rPr>
            </w:pPr>
            <w:r>
              <w:rPr>
                <w:rFonts w:hint="eastAsia" w:ascii="宋体" w:hAnsi="宋体"/>
                <w:color w:val="auto"/>
                <w:sz w:val="24"/>
              </w:rPr>
              <w:t>学生签名：</w:t>
            </w:r>
          </w:p>
          <w:p>
            <w:pPr>
              <w:ind w:left="2280" w:hanging="2280" w:hangingChars="950"/>
              <w:jc w:val="left"/>
              <w:rPr>
                <w:rFonts w:hint="eastAsia" w:ascii="宋体" w:hAnsi="宋体"/>
                <w:color w:val="auto"/>
                <w:sz w:val="24"/>
              </w:rPr>
            </w:pPr>
            <w:r>
              <w:rPr>
                <w:rFonts w:hint="eastAsia" w:ascii="宋体" w:hAnsi="宋体"/>
                <w:color w:val="auto"/>
                <w:sz w:val="24"/>
              </w:rPr>
              <w:t xml:space="preserve">                     年  月  日</w:t>
            </w:r>
          </w:p>
        </w:tc>
        <w:tc>
          <w:tcPr>
            <w:tcW w:w="4081" w:type="dxa"/>
            <w:gridSpan w:val="11"/>
            <w:vAlign w:val="center"/>
          </w:tcPr>
          <w:p>
            <w:pPr>
              <w:spacing w:before="156" w:beforeLines="50"/>
              <w:rPr>
                <w:rFonts w:hint="eastAsia" w:ascii="宋体" w:hAnsi="宋体"/>
                <w:color w:val="auto"/>
                <w:sz w:val="24"/>
              </w:rPr>
            </w:pPr>
            <w:r>
              <w:rPr>
                <w:rFonts w:hint="eastAsia" w:ascii="宋体" w:hAnsi="宋体"/>
                <w:color w:val="auto"/>
                <w:sz w:val="24"/>
              </w:rPr>
              <w:t>业主签名：</w:t>
            </w:r>
          </w:p>
          <w:p>
            <w:pPr>
              <w:ind w:left="699" w:leftChars="333" w:firstLine="1906" w:firstLineChars="794"/>
              <w:rPr>
                <w:rFonts w:hint="eastAsia" w:ascii="宋体" w:hAnsi="宋体"/>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楼盘</w:t>
            </w:r>
          </w:p>
          <w:p>
            <w:pPr>
              <w:jc w:val="center"/>
              <w:rPr>
                <w:rFonts w:hint="eastAsia" w:ascii="宋体" w:hAnsi="宋体"/>
                <w:color w:val="auto"/>
                <w:sz w:val="24"/>
              </w:rPr>
            </w:pPr>
            <w:r>
              <w:rPr>
                <w:rFonts w:hint="eastAsia" w:ascii="宋体" w:hAnsi="宋体"/>
                <w:color w:val="auto"/>
                <w:sz w:val="24"/>
              </w:rPr>
              <w:t>审核意见</w:t>
            </w:r>
          </w:p>
        </w:tc>
        <w:tc>
          <w:tcPr>
            <w:tcW w:w="3169" w:type="dxa"/>
            <w:gridSpan w:val="7"/>
            <w:vAlign w:val="center"/>
          </w:tcPr>
          <w:p>
            <w:pPr>
              <w:jc w:val="center"/>
              <w:rPr>
                <w:rFonts w:hint="eastAsia" w:ascii="宋体" w:hAnsi="宋体"/>
                <w:color w:val="auto"/>
                <w:sz w:val="24"/>
              </w:rPr>
            </w:pPr>
          </w:p>
          <w:p>
            <w:pPr>
              <w:ind w:firstLine="240" w:firstLineChars="100"/>
              <w:rPr>
                <w:rFonts w:hint="eastAsia" w:ascii="宋体" w:hAnsi="宋体"/>
                <w:color w:val="auto"/>
                <w:sz w:val="24"/>
              </w:rPr>
            </w:pPr>
            <w:r>
              <w:rPr>
                <w:rFonts w:hint="eastAsia" w:ascii="楷体_GB2312" w:hAnsi="宋体" w:eastAsia="楷体_GB2312"/>
                <w:color w:val="auto"/>
                <w:sz w:val="24"/>
              </w:rPr>
              <w:t>（盖章）</w:t>
            </w:r>
          </w:p>
          <w:p>
            <w:pPr>
              <w:jc w:val="right"/>
              <w:rPr>
                <w:rFonts w:hint="eastAsia" w:ascii="宋体" w:hAnsi="宋体"/>
                <w:color w:val="auto"/>
                <w:sz w:val="24"/>
              </w:rPr>
            </w:pPr>
            <w:r>
              <w:rPr>
                <w:rFonts w:hint="eastAsia" w:ascii="宋体" w:hAnsi="宋体"/>
                <w:color w:val="auto"/>
                <w:sz w:val="24"/>
              </w:rPr>
              <w:t>年  月  日</w:t>
            </w:r>
          </w:p>
        </w:tc>
        <w:tc>
          <w:tcPr>
            <w:tcW w:w="1764" w:type="dxa"/>
            <w:gridSpan w:val="6"/>
            <w:vAlign w:val="center"/>
          </w:tcPr>
          <w:p>
            <w:pPr>
              <w:jc w:val="center"/>
              <w:rPr>
                <w:rFonts w:hint="eastAsia" w:ascii="宋体" w:hAnsi="宋体"/>
                <w:color w:val="auto"/>
                <w:sz w:val="24"/>
              </w:rPr>
            </w:pPr>
            <w:r>
              <w:rPr>
                <w:rFonts w:hint="eastAsia" w:ascii="宋体" w:hAnsi="宋体"/>
                <w:color w:val="auto"/>
                <w:sz w:val="24"/>
              </w:rPr>
              <w:t>毕业小学</w:t>
            </w:r>
          </w:p>
          <w:p>
            <w:pPr>
              <w:jc w:val="center"/>
              <w:rPr>
                <w:rFonts w:hint="eastAsia" w:ascii="宋体" w:hAnsi="宋体"/>
                <w:color w:val="auto"/>
                <w:sz w:val="24"/>
              </w:rPr>
            </w:pPr>
            <w:r>
              <w:rPr>
                <w:rFonts w:hint="eastAsia" w:ascii="宋体" w:hAnsi="宋体"/>
                <w:color w:val="auto"/>
                <w:sz w:val="24"/>
              </w:rPr>
              <w:t>意 见</w:t>
            </w:r>
          </w:p>
        </w:tc>
        <w:tc>
          <w:tcPr>
            <w:tcW w:w="3179" w:type="dxa"/>
            <w:gridSpan w:val="7"/>
            <w:vAlign w:val="center"/>
          </w:tcPr>
          <w:p>
            <w:pPr>
              <w:jc w:val="center"/>
              <w:rPr>
                <w:rFonts w:hint="eastAsia" w:ascii="宋体" w:hAnsi="宋体"/>
                <w:color w:val="auto"/>
                <w:sz w:val="24"/>
              </w:rPr>
            </w:pPr>
          </w:p>
          <w:p>
            <w:pPr>
              <w:ind w:firstLine="240" w:firstLineChars="100"/>
              <w:rPr>
                <w:rFonts w:hint="eastAsia" w:ascii="宋体" w:hAnsi="宋体"/>
                <w:color w:val="auto"/>
                <w:sz w:val="24"/>
              </w:rPr>
            </w:pPr>
            <w:r>
              <w:rPr>
                <w:rFonts w:hint="eastAsia" w:ascii="楷体_GB2312" w:hAnsi="宋体" w:eastAsia="楷体_GB2312"/>
                <w:color w:val="auto"/>
                <w:sz w:val="24"/>
              </w:rPr>
              <w:t>（盖章）</w:t>
            </w:r>
          </w:p>
          <w:p>
            <w:pPr>
              <w:jc w:val="right"/>
              <w:rPr>
                <w:rFonts w:hint="eastAsia" w:ascii="宋体" w:hAnsi="宋体"/>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066" w:type="dxa"/>
            <w:gridSpan w:val="2"/>
            <w:vAlign w:val="center"/>
          </w:tcPr>
          <w:p>
            <w:pPr>
              <w:jc w:val="center"/>
              <w:rPr>
                <w:rFonts w:hint="eastAsia" w:ascii="宋体" w:hAnsi="宋体"/>
                <w:color w:val="auto"/>
                <w:sz w:val="24"/>
              </w:rPr>
            </w:pPr>
            <w:r>
              <w:rPr>
                <w:rFonts w:hint="eastAsia" w:ascii="宋体" w:hAnsi="宋体"/>
                <w:color w:val="auto"/>
                <w:sz w:val="24"/>
              </w:rPr>
              <w:t>配套学校</w:t>
            </w:r>
          </w:p>
          <w:p>
            <w:pPr>
              <w:jc w:val="center"/>
              <w:rPr>
                <w:rFonts w:hint="eastAsia" w:ascii="宋体" w:hAnsi="宋体"/>
                <w:color w:val="auto"/>
                <w:sz w:val="24"/>
              </w:rPr>
            </w:pPr>
            <w:r>
              <w:rPr>
                <w:rFonts w:hint="eastAsia" w:ascii="宋体" w:hAnsi="宋体"/>
                <w:color w:val="auto"/>
                <w:sz w:val="24"/>
              </w:rPr>
              <w:t>审核意见</w:t>
            </w:r>
          </w:p>
        </w:tc>
        <w:tc>
          <w:tcPr>
            <w:tcW w:w="3169" w:type="dxa"/>
            <w:gridSpan w:val="7"/>
            <w:vAlign w:val="center"/>
          </w:tcPr>
          <w:p>
            <w:pPr>
              <w:jc w:val="center"/>
              <w:rPr>
                <w:rFonts w:hint="eastAsia" w:ascii="宋体" w:hAnsi="宋体"/>
                <w:color w:val="auto"/>
                <w:sz w:val="24"/>
              </w:rPr>
            </w:pPr>
          </w:p>
          <w:p>
            <w:pPr>
              <w:ind w:firstLine="240" w:firstLineChars="100"/>
              <w:rPr>
                <w:rFonts w:hint="eastAsia" w:ascii="宋体" w:hAnsi="宋体"/>
                <w:color w:val="auto"/>
                <w:sz w:val="24"/>
              </w:rPr>
            </w:pPr>
            <w:r>
              <w:rPr>
                <w:rFonts w:hint="eastAsia" w:ascii="楷体_GB2312" w:hAnsi="宋体" w:eastAsia="楷体_GB2312"/>
                <w:color w:val="auto"/>
                <w:sz w:val="24"/>
              </w:rPr>
              <w:t>（盖章）</w:t>
            </w:r>
          </w:p>
          <w:p>
            <w:pPr>
              <w:jc w:val="right"/>
              <w:rPr>
                <w:rFonts w:hint="eastAsia" w:ascii="宋体" w:hAnsi="宋体"/>
                <w:color w:val="auto"/>
                <w:sz w:val="24"/>
              </w:rPr>
            </w:pPr>
            <w:r>
              <w:rPr>
                <w:rFonts w:hint="eastAsia" w:ascii="宋体" w:hAnsi="宋体"/>
                <w:color w:val="auto"/>
                <w:sz w:val="24"/>
              </w:rPr>
              <w:t>年  月  日</w:t>
            </w:r>
          </w:p>
        </w:tc>
        <w:tc>
          <w:tcPr>
            <w:tcW w:w="1764" w:type="dxa"/>
            <w:gridSpan w:val="6"/>
            <w:vAlign w:val="center"/>
          </w:tcPr>
          <w:p>
            <w:pPr>
              <w:jc w:val="center"/>
              <w:rPr>
                <w:rFonts w:hint="eastAsia" w:ascii="宋体" w:hAnsi="宋体"/>
                <w:color w:val="auto"/>
                <w:sz w:val="24"/>
              </w:rPr>
            </w:pPr>
            <w:r>
              <w:rPr>
                <w:rFonts w:hint="eastAsia" w:ascii="宋体" w:hAnsi="宋体"/>
                <w:color w:val="auto"/>
                <w:sz w:val="24"/>
              </w:rPr>
              <w:t>配套学校所属教育行政部门</w:t>
            </w:r>
          </w:p>
          <w:p>
            <w:pPr>
              <w:jc w:val="center"/>
              <w:rPr>
                <w:rFonts w:hint="eastAsia" w:ascii="宋体" w:hAnsi="宋体"/>
                <w:color w:val="auto"/>
                <w:sz w:val="24"/>
              </w:rPr>
            </w:pPr>
            <w:r>
              <w:rPr>
                <w:rFonts w:hint="eastAsia" w:ascii="宋体" w:hAnsi="宋体"/>
                <w:color w:val="auto"/>
                <w:sz w:val="24"/>
              </w:rPr>
              <w:t>审核意见</w:t>
            </w:r>
          </w:p>
        </w:tc>
        <w:tc>
          <w:tcPr>
            <w:tcW w:w="3179" w:type="dxa"/>
            <w:gridSpan w:val="7"/>
            <w:vAlign w:val="center"/>
          </w:tcPr>
          <w:p>
            <w:pPr>
              <w:jc w:val="center"/>
              <w:rPr>
                <w:rFonts w:hint="eastAsia" w:ascii="宋体" w:hAnsi="宋体"/>
                <w:color w:val="auto"/>
                <w:sz w:val="24"/>
              </w:rPr>
            </w:pPr>
          </w:p>
          <w:p>
            <w:pPr>
              <w:ind w:firstLine="360" w:firstLineChars="150"/>
              <w:rPr>
                <w:rFonts w:hint="eastAsia" w:ascii="宋体" w:hAnsi="宋体"/>
                <w:color w:val="auto"/>
                <w:sz w:val="24"/>
              </w:rPr>
            </w:pPr>
            <w:r>
              <w:rPr>
                <w:rFonts w:hint="eastAsia" w:ascii="楷体_GB2312" w:hAnsi="宋体" w:eastAsia="楷体_GB2312"/>
                <w:color w:val="auto"/>
                <w:sz w:val="24"/>
              </w:rPr>
              <w:t>（盖章）</w:t>
            </w:r>
          </w:p>
          <w:p>
            <w:pPr>
              <w:jc w:val="right"/>
              <w:rPr>
                <w:rFonts w:hint="eastAsia" w:ascii="宋体" w:hAnsi="宋体"/>
                <w:color w:val="auto"/>
                <w:sz w:val="24"/>
              </w:rPr>
            </w:pPr>
            <w:r>
              <w:rPr>
                <w:rFonts w:hint="eastAsia" w:ascii="宋体" w:hAnsi="宋体"/>
                <w:color w:val="auto"/>
                <w:sz w:val="24"/>
              </w:rPr>
              <w:t>年  月  日</w:t>
            </w:r>
          </w:p>
        </w:tc>
      </w:tr>
    </w:tbl>
    <w:p>
      <w:pPr>
        <w:ind w:left="-359" w:leftChars="-171" w:firstLine="210" w:firstLineChars="100"/>
        <w:rPr>
          <w:rFonts w:hint="eastAsia" w:ascii="仿宋_GB2312" w:hAnsi="宋体" w:eastAsia="仿宋_GB2312"/>
          <w:color w:val="auto"/>
          <w:szCs w:val="21"/>
        </w:rPr>
      </w:pPr>
      <w:r>
        <w:rPr>
          <w:rFonts w:hint="eastAsia" w:ascii="仿宋_GB2312" w:hAnsi="宋体" w:eastAsia="仿宋_GB2312"/>
          <w:color w:val="auto"/>
          <w:szCs w:val="21"/>
        </w:rPr>
        <w:t>说明：</w:t>
      </w:r>
      <w:r>
        <w:rPr>
          <w:rFonts w:hint="eastAsia" w:ascii="仿宋_GB2312" w:eastAsia="仿宋_GB2312"/>
          <w:color w:val="auto"/>
        </w:rPr>
        <w:t>①</w:t>
      </w:r>
      <w:r>
        <w:rPr>
          <w:rFonts w:hint="eastAsia" w:ascii="仿宋_GB2312" w:hAnsi="宋体" w:eastAsia="仿宋_GB2312"/>
          <w:color w:val="auto"/>
          <w:szCs w:val="21"/>
        </w:rPr>
        <w:t>非长沙城区小学毕业生必须填写全国学籍号；</w:t>
      </w:r>
    </w:p>
    <w:p>
      <w:pPr>
        <w:ind w:left="-359" w:leftChars="-171" w:firstLine="840" w:firstLineChars="400"/>
        <w:rPr>
          <w:rFonts w:hint="eastAsia" w:ascii="仿宋_GB2312" w:hAnsi="宋体" w:eastAsia="仿宋_GB2312"/>
          <w:color w:val="auto"/>
          <w:szCs w:val="21"/>
        </w:rPr>
      </w:pPr>
      <w:r>
        <w:rPr>
          <w:rFonts w:hint="eastAsia" w:ascii="仿宋_GB2312" w:hAnsi="宋体" w:eastAsia="仿宋_GB2312"/>
          <w:bCs/>
          <w:color w:val="auto"/>
          <w:szCs w:val="21"/>
        </w:rPr>
        <w:t>②</w:t>
      </w:r>
      <w:r>
        <w:rPr>
          <w:rFonts w:hint="eastAsia" w:ascii="仿宋_GB2312" w:hAnsi="宋体" w:eastAsia="仿宋_GB2312"/>
          <w:color w:val="auto"/>
          <w:szCs w:val="21"/>
        </w:rPr>
        <w:t>购房业主为学生本人的，“业主身份证号”“业主工作单位”“业主联系电话”“申请人签名”中的“业主签名”等栏目填写父母或其他法定监护人信息。</w:t>
      </w:r>
    </w:p>
    <w:p>
      <w:pPr>
        <w:spacing w:line="560" w:lineRule="exact"/>
        <w:rPr>
          <w:rFonts w:hint="eastAsia" w:ascii="仿宋_GB2312" w:eastAsia="仿宋_GB2312"/>
          <w:color w:val="auto"/>
          <w:sz w:val="32"/>
          <w:szCs w:val="30"/>
        </w:rPr>
      </w:pPr>
    </w:p>
    <w:p>
      <w:pPr>
        <w:jc w:val="center"/>
        <w:rPr>
          <w:rFonts w:hint="eastAsia" w:ascii="黑体" w:hAnsi="宋体" w:eastAsia="黑体"/>
          <w:b/>
          <w:color w:val="auto"/>
          <w:sz w:val="36"/>
          <w:szCs w:val="36"/>
        </w:rPr>
      </w:pPr>
      <w:r>
        <w:rPr>
          <w:rFonts w:hint="eastAsia" w:ascii="黑体" w:hAnsi="宋体" w:eastAsia="黑体"/>
          <w:b/>
          <w:color w:val="auto"/>
          <w:sz w:val="36"/>
          <w:szCs w:val="36"/>
        </w:rPr>
        <w:t>2017年长沙市小学升初中配套入学认定表</w:t>
      </w:r>
    </w:p>
    <w:p>
      <w:pPr>
        <w:spacing w:before="156" w:beforeLines="50" w:line="480" w:lineRule="exact"/>
        <w:ind w:firstLine="592" w:firstLineChars="200"/>
        <w:jc w:val="left"/>
        <w:rPr>
          <w:rFonts w:hint="eastAsia" w:ascii="仿宋_GB2312" w:eastAsia="仿宋_GB2312"/>
          <w:color w:val="auto"/>
          <w:spacing w:val="8"/>
          <w:sz w:val="28"/>
        </w:rPr>
      </w:pPr>
      <w:r>
        <w:rPr>
          <w:rFonts w:hint="eastAsia" w:ascii="仿宋_GB2312" w:hAnsi="宋体" w:eastAsia="仿宋_GB2312"/>
          <w:color w:val="auto"/>
          <w:spacing w:val="8"/>
          <w:sz w:val="28"/>
          <w:szCs w:val="28"/>
        </w:rPr>
        <w:t>根据长沙市委办公厅、长沙市人民政府办公厅《关于进一步做好义务教育招生入学工作的实施办法》（长办发〔2016〕5号），《关于进一步做好义务教育阶段招生入学工作的通知》（长政办函〔2017〕27号）精神</w:t>
      </w:r>
      <w:r>
        <w:rPr>
          <w:rFonts w:hint="eastAsia" w:ascii="仿宋_GB2312" w:hAnsi="宋体" w:eastAsia="仿宋_GB2312"/>
          <w:color w:val="auto"/>
          <w:spacing w:val="8"/>
          <w:sz w:val="28"/>
        </w:rPr>
        <w:t>，凡符合政策以配套入学方式被公办学校提前录取的小学毕业生不参加微机派位，不能被其他公办学校录取。本人为2017年小学毕业生的监护人，已知晓长沙市小学升初中配套入学的</w:t>
      </w:r>
      <w:r>
        <w:rPr>
          <w:rFonts w:hint="eastAsia" w:ascii="仿宋_GB2312" w:eastAsia="仿宋_GB2312"/>
          <w:color w:val="auto"/>
          <w:spacing w:val="8"/>
          <w:sz w:val="28"/>
        </w:rPr>
        <w:t>政策。</w:t>
      </w:r>
    </w:p>
    <w:p>
      <w:pPr>
        <w:spacing w:line="480" w:lineRule="exact"/>
        <w:ind w:firstLine="592" w:firstLineChars="200"/>
        <w:jc w:val="left"/>
        <w:rPr>
          <w:rFonts w:hint="eastAsia" w:ascii="仿宋_GB2312" w:eastAsia="仿宋_GB2312"/>
          <w:color w:val="auto"/>
          <w:spacing w:val="8"/>
          <w:sz w:val="28"/>
          <w:u w:val="single"/>
        </w:rPr>
      </w:pPr>
      <w:r>
        <w:rPr>
          <w:rFonts w:hint="eastAsia" w:ascii="仿宋_GB2312" w:eastAsia="仿宋_GB2312"/>
          <w:color w:val="auto"/>
          <w:spacing w:val="8"/>
          <w:sz w:val="28"/>
        </w:rPr>
        <w:t xml:space="preserve">                               监护人签名:</w:t>
      </w:r>
      <w:r>
        <w:rPr>
          <w:rFonts w:hint="eastAsia" w:ascii="仿宋_GB2312" w:eastAsia="仿宋_GB2312"/>
          <w:color w:val="auto"/>
          <w:spacing w:val="8"/>
          <w:sz w:val="28"/>
          <w:u w:val="single"/>
        </w:rPr>
        <w:t xml:space="preserve">              </w:t>
      </w:r>
    </w:p>
    <w:p>
      <w:pPr>
        <w:wordWrap w:val="0"/>
        <w:spacing w:line="520" w:lineRule="exact"/>
        <w:ind w:firstLine="592" w:firstLineChars="200"/>
        <w:jc w:val="right"/>
        <w:rPr>
          <w:rFonts w:hint="eastAsia" w:ascii="仿宋_GB2312" w:eastAsia="仿宋_GB2312"/>
          <w:color w:val="auto"/>
          <w:spacing w:val="8"/>
          <w:sz w:val="28"/>
        </w:rPr>
      </w:pPr>
      <w:r>
        <w:rPr>
          <w:rFonts w:hint="eastAsia" w:ascii="仿宋_GB2312" w:eastAsia="仿宋_GB2312"/>
          <w:color w:val="auto"/>
          <w:spacing w:val="8"/>
          <w:sz w:val="28"/>
        </w:rPr>
        <w:t xml:space="preserve">年   月   日  </w:t>
      </w:r>
    </w:p>
    <w:p>
      <w:pPr>
        <w:spacing w:before="156" w:beforeLines="50"/>
        <w:jc w:val="center"/>
        <w:rPr>
          <w:rFonts w:hint="eastAsia" w:ascii="仿宋_GB2312" w:eastAsia="仿宋_GB2312"/>
          <w:b/>
          <w:color w:val="auto"/>
          <w:sz w:val="30"/>
          <w:szCs w:val="30"/>
        </w:rPr>
      </w:pPr>
      <w:r>
        <w:rPr>
          <w:rFonts w:hint="eastAsia" w:ascii="仿宋_GB2312" w:eastAsia="仿宋_GB2312"/>
          <w:b/>
          <w:color w:val="auto"/>
          <w:sz w:val="30"/>
          <w:szCs w:val="30"/>
        </w:rPr>
        <w:t>一、配套入学学生基本情况</w:t>
      </w:r>
    </w:p>
    <w:tbl>
      <w:tblPr>
        <w:tblStyle w:val="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40"/>
        <w:gridCol w:w="1912"/>
        <w:gridCol w:w="164"/>
        <w:gridCol w:w="1066"/>
        <w:gridCol w:w="872"/>
        <w:gridCol w:w="484"/>
        <w:gridCol w:w="1145"/>
        <w:gridCol w:w="53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56" w:type="dxa"/>
            <w:vAlign w:val="center"/>
          </w:tcPr>
          <w:p>
            <w:pPr>
              <w:ind w:left="240" w:hanging="240" w:hangingChars="100"/>
              <w:jc w:val="center"/>
              <w:rPr>
                <w:rFonts w:hint="eastAsia" w:ascii="仿宋_GB2312" w:eastAsia="仿宋_GB2312"/>
                <w:color w:val="auto"/>
                <w:sz w:val="24"/>
              </w:rPr>
            </w:pPr>
            <w:r>
              <w:rPr>
                <w:rFonts w:hint="eastAsia" w:ascii="仿宋_GB2312" w:eastAsia="仿宋_GB2312"/>
                <w:color w:val="auto"/>
                <w:sz w:val="24"/>
              </w:rPr>
              <w:t>姓 名</w:t>
            </w:r>
          </w:p>
        </w:tc>
        <w:tc>
          <w:tcPr>
            <w:tcW w:w="2152" w:type="dxa"/>
            <w:gridSpan w:val="2"/>
            <w:vAlign w:val="center"/>
          </w:tcPr>
          <w:p>
            <w:pPr>
              <w:jc w:val="center"/>
              <w:rPr>
                <w:rFonts w:hint="eastAsia" w:ascii="仿宋_GB2312" w:eastAsia="仿宋_GB2312"/>
                <w:color w:val="auto"/>
                <w:sz w:val="24"/>
              </w:rPr>
            </w:pPr>
          </w:p>
        </w:tc>
        <w:tc>
          <w:tcPr>
            <w:tcW w:w="1230" w:type="dxa"/>
            <w:gridSpan w:val="2"/>
            <w:vAlign w:val="center"/>
          </w:tcPr>
          <w:p>
            <w:pPr>
              <w:jc w:val="center"/>
              <w:rPr>
                <w:rFonts w:hint="eastAsia" w:ascii="仿宋_GB2312" w:eastAsia="仿宋_GB2312"/>
                <w:color w:val="auto"/>
                <w:sz w:val="24"/>
              </w:rPr>
            </w:pPr>
            <w:r>
              <w:rPr>
                <w:rFonts w:hint="eastAsia" w:ascii="仿宋_GB2312" w:eastAsia="仿宋_GB2312"/>
                <w:color w:val="auto"/>
                <w:sz w:val="24"/>
              </w:rPr>
              <w:t>性别</w:t>
            </w:r>
          </w:p>
        </w:tc>
        <w:tc>
          <w:tcPr>
            <w:tcW w:w="872" w:type="dxa"/>
            <w:vAlign w:val="center"/>
          </w:tcPr>
          <w:p>
            <w:pPr>
              <w:jc w:val="center"/>
              <w:rPr>
                <w:rFonts w:hint="eastAsia" w:ascii="仿宋_GB2312" w:eastAsia="仿宋_GB2312"/>
                <w:color w:val="auto"/>
                <w:sz w:val="24"/>
              </w:rPr>
            </w:pPr>
          </w:p>
        </w:tc>
        <w:tc>
          <w:tcPr>
            <w:tcW w:w="1629" w:type="dxa"/>
            <w:gridSpan w:val="2"/>
            <w:vAlign w:val="center"/>
          </w:tcPr>
          <w:p>
            <w:pPr>
              <w:jc w:val="center"/>
              <w:rPr>
                <w:rFonts w:hint="eastAsia" w:ascii="仿宋_GB2312" w:eastAsia="仿宋_GB2312"/>
                <w:color w:val="auto"/>
                <w:sz w:val="24"/>
              </w:rPr>
            </w:pPr>
            <w:r>
              <w:rPr>
                <w:rFonts w:hint="eastAsia" w:ascii="仿宋_GB2312" w:eastAsia="仿宋_GB2312"/>
                <w:color w:val="auto"/>
                <w:sz w:val="24"/>
              </w:rPr>
              <w:t>出生日期</w:t>
            </w:r>
          </w:p>
        </w:tc>
        <w:tc>
          <w:tcPr>
            <w:tcW w:w="2386" w:type="dxa"/>
            <w:gridSpan w:val="2"/>
            <w:vAlign w:val="center"/>
          </w:tcPr>
          <w:p>
            <w:pPr>
              <w:jc w:val="center"/>
              <w:rPr>
                <w:rFonts w:hint="eastAsia" w:ascii="宋体" w:hAnsi="宋体"/>
                <w:color w:val="auto"/>
                <w:sz w:val="24"/>
              </w:rPr>
            </w:pPr>
            <w:r>
              <w:rPr>
                <w:rFonts w:hint="eastAsia" w:ascii="仿宋_GB2312"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56" w:type="dxa"/>
            <w:vAlign w:val="center"/>
          </w:tcPr>
          <w:p>
            <w:pPr>
              <w:jc w:val="center"/>
              <w:rPr>
                <w:rFonts w:hint="eastAsia" w:ascii="仿宋_GB2312" w:eastAsia="仿宋_GB2312"/>
                <w:color w:val="auto"/>
                <w:sz w:val="24"/>
              </w:rPr>
            </w:pPr>
            <w:r>
              <w:rPr>
                <w:rFonts w:hint="eastAsia" w:ascii="仿宋_GB2312" w:eastAsia="仿宋_GB2312"/>
                <w:color w:val="auto"/>
                <w:sz w:val="24"/>
              </w:rPr>
              <w:t>毕业学校</w:t>
            </w:r>
          </w:p>
        </w:tc>
        <w:tc>
          <w:tcPr>
            <w:tcW w:w="3382" w:type="dxa"/>
            <w:gridSpan w:val="4"/>
            <w:vAlign w:val="center"/>
          </w:tcPr>
          <w:p>
            <w:pPr>
              <w:jc w:val="center"/>
              <w:rPr>
                <w:rFonts w:hint="eastAsia" w:ascii="仿宋_GB2312" w:eastAsia="仿宋_GB2312"/>
                <w:color w:val="auto"/>
                <w:sz w:val="24"/>
              </w:rPr>
            </w:pPr>
            <w:r>
              <w:rPr>
                <w:rFonts w:hint="eastAsia" w:ascii="仿宋_GB2312" w:eastAsia="仿宋_GB2312"/>
                <w:color w:val="auto"/>
                <w:sz w:val="24"/>
              </w:rPr>
              <w:t xml:space="preserve">        区            小学 </w:t>
            </w:r>
          </w:p>
        </w:tc>
        <w:tc>
          <w:tcPr>
            <w:tcW w:w="1356" w:type="dxa"/>
            <w:gridSpan w:val="2"/>
            <w:vAlign w:val="center"/>
          </w:tcPr>
          <w:p>
            <w:pPr>
              <w:jc w:val="center"/>
              <w:rPr>
                <w:rFonts w:hint="eastAsia" w:ascii="仿宋_GB2312" w:eastAsia="仿宋_GB2312"/>
                <w:color w:val="auto"/>
                <w:sz w:val="24"/>
              </w:rPr>
            </w:pPr>
            <w:r>
              <w:rPr>
                <w:rFonts w:hint="eastAsia" w:ascii="仿宋_GB2312" w:eastAsia="仿宋_GB2312"/>
                <w:color w:val="auto"/>
                <w:sz w:val="24"/>
              </w:rPr>
              <w:t>市学籍号</w:t>
            </w:r>
          </w:p>
        </w:tc>
        <w:tc>
          <w:tcPr>
            <w:tcW w:w="3531" w:type="dxa"/>
            <w:gridSpan w:val="3"/>
            <w:vAlign w:val="center"/>
          </w:tcPr>
          <w:p>
            <w:pPr>
              <w:rPr>
                <w:rFonts w:hint="eastAsia" w:ascii="宋体" w:hAnsi="宋体"/>
                <w:color w:val="auto"/>
                <w:sz w:val="24"/>
              </w:rPr>
            </w:pPr>
          </w:p>
          <w:p>
            <w:pPr>
              <w:rPr>
                <w:rFonts w:hint="eastAsia" w:ascii="宋体" w:hAnsi="宋体"/>
                <w:color w:val="auto"/>
                <w:sz w:val="18"/>
                <w:szCs w:val="18"/>
              </w:rPr>
            </w:pPr>
            <w:r>
              <w:rPr>
                <w:rFonts w:hint="eastAsia" w:ascii="宋体" w:hAnsi="宋体"/>
                <w:color w:val="auto"/>
                <w:sz w:val="18"/>
                <w:szCs w:val="18"/>
              </w:rPr>
              <w:t>（必须与市基础教育管理平台一致）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56" w:type="dxa"/>
            <w:vAlign w:val="center"/>
          </w:tcPr>
          <w:p>
            <w:pPr>
              <w:jc w:val="center"/>
              <w:rPr>
                <w:rFonts w:hint="eastAsia" w:ascii="仿宋_GB2312" w:eastAsia="仿宋_GB2312"/>
                <w:color w:val="auto"/>
                <w:sz w:val="24"/>
              </w:rPr>
            </w:pPr>
            <w:r>
              <w:rPr>
                <w:rFonts w:hint="eastAsia" w:ascii="仿宋_GB2312" w:eastAsia="仿宋_GB2312"/>
                <w:color w:val="auto"/>
                <w:sz w:val="24"/>
              </w:rPr>
              <w:t>全国</w:t>
            </w:r>
            <w:r>
              <w:rPr>
                <w:rFonts w:ascii="仿宋_GB2312" w:eastAsia="仿宋_GB2312"/>
                <w:color w:val="auto"/>
                <w:sz w:val="24"/>
              </w:rPr>
              <w:br w:type="textWrapping"/>
            </w:r>
            <w:r>
              <w:rPr>
                <w:rFonts w:hint="eastAsia" w:ascii="仿宋_GB2312" w:eastAsia="仿宋_GB2312"/>
                <w:color w:val="auto"/>
                <w:sz w:val="24"/>
              </w:rPr>
              <w:t>学籍号</w:t>
            </w:r>
          </w:p>
        </w:tc>
        <w:tc>
          <w:tcPr>
            <w:tcW w:w="3382" w:type="dxa"/>
            <w:gridSpan w:val="4"/>
            <w:vAlign w:val="center"/>
          </w:tcPr>
          <w:p>
            <w:pPr>
              <w:rPr>
                <w:rFonts w:hint="eastAsia" w:ascii="仿宋_GB2312" w:eastAsia="仿宋_GB2312"/>
                <w:color w:val="auto"/>
                <w:sz w:val="24"/>
              </w:rPr>
            </w:pPr>
          </w:p>
        </w:tc>
        <w:tc>
          <w:tcPr>
            <w:tcW w:w="1356" w:type="dxa"/>
            <w:gridSpan w:val="2"/>
            <w:vAlign w:val="center"/>
          </w:tcPr>
          <w:p>
            <w:pPr>
              <w:jc w:val="center"/>
              <w:rPr>
                <w:rFonts w:hint="eastAsia" w:ascii="仿宋_GB2312" w:eastAsia="仿宋_GB2312"/>
                <w:color w:val="auto"/>
                <w:sz w:val="24"/>
              </w:rPr>
            </w:pPr>
            <w:r>
              <w:rPr>
                <w:rFonts w:hint="eastAsia" w:ascii="仿宋_GB2312" w:eastAsia="仿宋_GB2312"/>
                <w:color w:val="auto"/>
                <w:sz w:val="24"/>
              </w:rPr>
              <w:t>身份证号</w:t>
            </w:r>
          </w:p>
        </w:tc>
        <w:tc>
          <w:tcPr>
            <w:tcW w:w="3531" w:type="dxa"/>
            <w:gridSpan w:val="3"/>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56" w:type="dxa"/>
            <w:vAlign w:val="center"/>
          </w:tcPr>
          <w:p>
            <w:pPr>
              <w:jc w:val="center"/>
              <w:rPr>
                <w:rFonts w:hint="eastAsia" w:ascii="仿宋_GB2312" w:eastAsia="仿宋_GB2312"/>
                <w:color w:val="auto"/>
                <w:sz w:val="24"/>
              </w:rPr>
            </w:pPr>
            <w:r>
              <w:rPr>
                <w:rFonts w:hint="eastAsia" w:ascii="仿宋_GB2312" w:eastAsia="仿宋_GB2312"/>
                <w:color w:val="auto"/>
                <w:sz w:val="24"/>
              </w:rPr>
              <w:t>详细住址</w:t>
            </w:r>
          </w:p>
        </w:tc>
        <w:tc>
          <w:tcPr>
            <w:tcW w:w="8269" w:type="dxa"/>
            <w:gridSpan w:val="9"/>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625" w:type="dxa"/>
            <w:gridSpan w:val="10"/>
            <w:tcBorders>
              <w:left w:val="nil"/>
              <w:right w:val="nil"/>
            </w:tcBorders>
            <w:vAlign w:val="center"/>
          </w:tcPr>
          <w:p>
            <w:pPr>
              <w:jc w:val="center"/>
              <w:rPr>
                <w:rFonts w:hint="eastAsia" w:ascii="楷" w:hAnsi="宋体" w:eastAsia="楷"/>
                <w:b/>
                <w:color w:val="auto"/>
                <w:sz w:val="30"/>
                <w:szCs w:val="30"/>
              </w:rPr>
            </w:pPr>
            <w:r>
              <w:rPr>
                <w:rFonts w:hint="eastAsia" w:ascii="仿宋_GB2312" w:eastAsia="仿宋_GB2312"/>
                <w:b/>
                <w:color w:val="auto"/>
                <w:sz w:val="30"/>
                <w:szCs w:val="30"/>
              </w:rPr>
              <w:t xml:space="preserve">     二、配套入学学生监护人基本情况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9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监护人姓名</w:t>
            </w:r>
          </w:p>
        </w:tc>
        <w:tc>
          <w:tcPr>
            <w:tcW w:w="207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与被监护人关系</w:t>
            </w:r>
          </w:p>
        </w:tc>
        <w:tc>
          <w:tcPr>
            <w:tcW w:w="4106" w:type="dxa"/>
            <w:gridSpan w:val="5"/>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工 作 单 位</w:t>
            </w:r>
          </w:p>
        </w:tc>
        <w:tc>
          <w:tcPr>
            <w:tcW w:w="1847"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96" w:type="dxa"/>
            <w:gridSpan w:val="2"/>
            <w:vAlign w:val="center"/>
          </w:tcPr>
          <w:p>
            <w:pPr>
              <w:jc w:val="center"/>
              <w:rPr>
                <w:rFonts w:hint="eastAsia" w:ascii="宋体" w:hAnsi="宋体"/>
                <w:color w:val="auto"/>
                <w:sz w:val="24"/>
              </w:rPr>
            </w:pPr>
          </w:p>
        </w:tc>
        <w:tc>
          <w:tcPr>
            <w:tcW w:w="2076" w:type="dxa"/>
            <w:gridSpan w:val="2"/>
            <w:vAlign w:val="center"/>
          </w:tcPr>
          <w:p>
            <w:pPr>
              <w:jc w:val="center"/>
              <w:rPr>
                <w:rFonts w:hint="eastAsia" w:ascii="宋体" w:hAnsi="宋体"/>
                <w:color w:val="auto"/>
                <w:sz w:val="24"/>
              </w:rPr>
            </w:pPr>
          </w:p>
        </w:tc>
        <w:tc>
          <w:tcPr>
            <w:tcW w:w="4106" w:type="dxa"/>
            <w:gridSpan w:val="5"/>
            <w:vAlign w:val="center"/>
          </w:tcPr>
          <w:p>
            <w:pPr>
              <w:jc w:val="center"/>
              <w:rPr>
                <w:rFonts w:hint="eastAsia" w:ascii="宋体" w:hAnsi="宋体"/>
                <w:color w:val="auto"/>
                <w:sz w:val="24"/>
              </w:rPr>
            </w:pPr>
          </w:p>
        </w:tc>
        <w:tc>
          <w:tcPr>
            <w:tcW w:w="1847"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96" w:type="dxa"/>
            <w:gridSpan w:val="2"/>
            <w:vAlign w:val="center"/>
          </w:tcPr>
          <w:p>
            <w:pPr>
              <w:ind w:firstLine="120" w:firstLineChars="50"/>
              <w:jc w:val="center"/>
              <w:rPr>
                <w:rFonts w:hint="eastAsia" w:ascii="宋体" w:hAnsi="宋体"/>
                <w:color w:val="auto"/>
                <w:sz w:val="24"/>
              </w:rPr>
            </w:pPr>
          </w:p>
        </w:tc>
        <w:tc>
          <w:tcPr>
            <w:tcW w:w="2076" w:type="dxa"/>
            <w:gridSpan w:val="2"/>
            <w:vAlign w:val="center"/>
          </w:tcPr>
          <w:p>
            <w:pPr>
              <w:jc w:val="center"/>
              <w:rPr>
                <w:rFonts w:hint="eastAsia" w:ascii="宋体" w:hAnsi="宋体"/>
                <w:color w:val="auto"/>
                <w:sz w:val="24"/>
              </w:rPr>
            </w:pPr>
          </w:p>
        </w:tc>
        <w:tc>
          <w:tcPr>
            <w:tcW w:w="4106" w:type="dxa"/>
            <w:gridSpan w:val="5"/>
            <w:vAlign w:val="center"/>
          </w:tcPr>
          <w:p>
            <w:pPr>
              <w:jc w:val="center"/>
              <w:rPr>
                <w:rFonts w:hint="eastAsia" w:ascii="宋体" w:hAnsi="宋体"/>
                <w:color w:val="auto"/>
                <w:sz w:val="24"/>
              </w:rPr>
            </w:pPr>
          </w:p>
        </w:tc>
        <w:tc>
          <w:tcPr>
            <w:tcW w:w="1847"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625" w:type="dxa"/>
            <w:gridSpan w:val="10"/>
            <w:tcBorders>
              <w:left w:val="nil"/>
              <w:right w:val="nil"/>
            </w:tcBorders>
            <w:vAlign w:val="center"/>
          </w:tcPr>
          <w:p>
            <w:pPr>
              <w:jc w:val="center"/>
              <w:rPr>
                <w:rFonts w:hint="eastAsia" w:ascii="仿宋_GB2312" w:eastAsia="仿宋_GB2312"/>
                <w:b/>
                <w:color w:val="auto"/>
                <w:sz w:val="30"/>
                <w:szCs w:val="30"/>
              </w:rPr>
            </w:pPr>
            <w:r>
              <w:rPr>
                <w:rFonts w:hint="eastAsia" w:ascii="仿宋_GB2312" w:eastAsia="仿宋_GB2312"/>
                <w:b/>
                <w:color w:val="auto"/>
                <w:sz w:val="30"/>
                <w:szCs w:val="30"/>
              </w:rPr>
              <w:t>三、配套入学结果认定情况</w:t>
            </w:r>
          </w:p>
          <w:tbl>
            <w:tblPr>
              <w:tblStyle w:val="3"/>
              <w:tblW w:w="9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0"/>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5340" w:type="dxa"/>
                  <w:shd w:val="clear" w:color="auto" w:fill="auto"/>
                  <w:vAlign w:val="center"/>
                </w:tcPr>
                <w:p>
                  <w:pPr>
                    <w:jc w:val="center"/>
                    <w:rPr>
                      <w:rFonts w:hint="eastAsia" w:ascii="仿宋_GB2312" w:eastAsia="仿宋_GB2312"/>
                      <w:b/>
                      <w:color w:val="auto"/>
                      <w:sz w:val="30"/>
                      <w:szCs w:val="30"/>
                    </w:rPr>
                  </w:pPr>
                  <w:r>
                    <w:rPr>
                      <w:rFonts w:hint="eastAsia" w:ascii="仿宋_GB2312" w:eastAsia="仿宋_GB2312"/>
                      <w:color w:val="auto"/>
                      <w:sz w:val="24"/>
                    </w:rPr>
                    <w:t>对应配套楼盘详细信息</w:t>
                  </w:r>
                </w:p>
              </w:tc>
              <w:tc>
                <w:tcPr>
                  <w:tcW w:w="4258" w:type="dxa"/>
                  <w:shd w:val="clear" w:color="auto" w:fill="auto"/>
                  <w:vAlign w:val="center"/>
                </w:tcPr>
                <w:p>
                  <w:pPr>
                    <w:jc w:val="center"/>
                    <w:rPr>
                      <w:rFonts w:hint="eastAsia" w:ascii="仿宋_GB2312" w:eastAsia="仿宋_GB2312"/>
                      <w:b/>
                      <w:color w:val="auto"/>
                      <w:sz w:val="30"/>
                      <w:szCs w:val="30"/>
                    </w:rPr>
                  </w:pPr>
                  <w:r>
                    <w:rPr>
                      <w:rFonts w:hint="eastAsia" w:ascii="仿宋_GB2312" w:eastAsia="仿宋_GB2312"/>
                      <w:color w:val="auto"/>
                      <w:sz w:val="24"/>
                    </w:rPr>
                    <w:t>对应配套初中学校意见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5340" w:type="dxa"/>
                  <w:shd w:val="clear" w:color="auto" w:fill="auto"/>
                  <w:vAlign w:val="center"/>
                </w:tcPr>
                <w:p>
                  <w:pPr>
                    <w:rPr>
                      <w:rFonts w:hint="eastAsia" w:ascii="宋体" w:hAnsi="宋体"/>
                      <w:color w:val="auto"/>
                      <w:sz w:val="18"/>
                      <w:szCs w:val="18"/>
                    </w:rPr>
                  </w:pPr>
                  <w:r>
                    <w:rPr>
                      <w:rFonts w:hint="eastAsia" w:ascii="宋体" w:hAnsi="宋体"/>
                      <w:color w:val="auto"/>
                      <w:sz w:val="18"/>
                      <w:szCs w:val="18"/>
                    </w:rPr>
                    <w:t>楼盘名+栋名+</w:t>
                  </w:r>
                  <w:r>
                    <w:rPr>
                      <w:rFonts w:hint="eastAsia" w:ascii="楷体_GB2312" w:hAnsi="宋体" w:eastAsia="楷体_GB2312"/>
                      <w:color w:val="auto"/>
                      <w:sz w:val="18"/>
                      <w:szCs w:val="18"/>
                    </w:rPr>
                    <w:t>（单元名）</w:t>
                  </w:r>
                  <w:r>
                    <w:rPr>
                      <w:rFonts w:hint="eastAsia" w:ascii="宋体" w:hAnsi="宋体"/>
                      <w:color w:val="auto"/>
                      <w:sz w:val="18"/>
                      <w:szCs w:val="18"/>
                    </w:rPr>
                    <w:t>+房号</w:t>
                  </w:r>
                </w:p>
                <w:p>
                  <w:pPr>
                    <w:rPr>
                      <w:rFonts w:hint="eastAsia" w:ascii="宋体" w:hAnsi="宋体"/>
                      <w:color w:val="auto"/>
                      <w:sz w:val="18"/>
                      <w:szCs w:val="18"/>
                    </w:rPr>
                  </w:pPr>
                </w:p>
                <w:p>
                  <w:pPr>
                    <w:rPr>
                      <w:rFonts w:hint="eastAsia" w:ascii="仿宋_GB2312" w:eastAsia="仿宋_GB2312"/>
                      <w:color w:val="auto"/>
                      <w:sz w:val="24"/>
                    </w:rPr>
                  </w:pPr>
                </w:p>
              </w:tc>
              <w:tc>
                <w:tcPr>
                  <w:tcW w:w="4258" w:type="dxa"/>
                  <w:shd w:val="clear" w:color="auto" w:fill="auto"/>
                  <w:vAlign w:val="center"/>
                </w:tcPr>
                <w:p>
                  <w:pPr>
                    <w:jc w:val="center"/>
                    <w:rPr>
                      <w:rFonts w:hint="eastAsia" w:ascii="仿宋_GB2312" w:eastAsia="仿宋_GB2312"/>
                      <w:color w:val="auto"/>
                      <w:sz w:val="24"/>
                    </w:rPr>
                  </w:pPr>
                </w:p>
                <w:p>
                  <w:pPr>
                    <w:jc w:val="center"/>
                    <w:rPr>
                      <w:rFonts w:hint="eastAsia" w:ascii="仿宋_GB2312" w:eastAsia="仿宋_GB2312"/>
                      <w:color w:val="auto"/>
                      <w:sz w:val="24"/>
                    </w:rPr>
                  </w:pPr>
                  <w:r>
                    <w:rPr>
                      <w:rFonts w:hint="eastAsia" w:ascii="仿宋_GB2312" w:eastAsia="仿宋_GB2312"/>
                      <w:color w:val="auto"/>
                      <w:sz w:val="24"/>
                    </w:rPr>
                    <w:t>（学校盖章）</w:t>
                  </w:r>
                </w:p>
                <w:p>
                  <w:pPr>
                    <w:wordWrap w:val="0"/>
                    <w:jc w:val="center"/>
                    <w:rPr>
                      <w:rFonts w:hint="eastAsia" w:ascii="仿宋_GB2312" w:eastAsia="仿宋_GB2312"/>
                      <w:b/>
                      <w:color w:val="auto"/>
                      <w:sz w:val="30"/>
                      <w:szCs w:val="30"/>
                    </w:rPr>
                  </w:pPr>
                  <w:r>
                    <w:rPr>
                      <w:rFonts w:hint="eastAsia" w:ascii="仿宋_GB2312" w:eastAsia="仿宋_GB2312"/>
                      <w:color w:val="auto"/>
                      <w:sz w:val="24"/>
                    </w:rPr>
                    <w:t xml:space="preserve">                    年  月  日</w:t>
                  </w:r>
                </w:p>
              </w:tc>
            </w:tr>
          </w:tbl>
          <w:p>
            <w:pPr>
              <w:jc w:val="center"/>
              <w:rPr>
                <w:rFonts w:hint="eastAsia" w:ascii="仿宋_GB2312" w:eastAsia="仿宋_GB2312"/>
                <w:b/>
                <w:color w:val="auto"/>
                <w:sz w:val="30"/>
                <w:szCs w:val="30"/>
              </w:rPr>
            </w:pPr>
          </w:p>
        </w:tc>
      </w:tr>
    </w:tbl>
    <w:p>
      <w:pPr>
        <w:spacing w:line="360" w:lineRule="exact"/>
        <w:ind w:firstLine="420" w:firstLineChars="200"/>
        <w:rPr>
          <w:color w:val="auto"/>
        </w:rPr>
      </w:pPr>
      <w:r>
        <w:rPr>
          <w:rFonts w:hint="eastAsia" w:ascii="仿宋_GB2312" w:eastAsia="仿宋_GB2312"/>
          <w:color w:val="auto"/>
        </w:rPr>
        <w:t>备注：此</w:t>
      </w:r>
      <w:r>
        <w:rPr>
          <w:rFonts w:hint="eastAsia" w:ascii="仿宋_GB2312" w:hAnsi="宋体" w:eastAsia="仿宋_GB2312"/>
          <w:bCs/>
          <w:color w:val="auto"/>
          <w:szCs w:val="21"/>
        </w:rPr>
        <w:t>表必须签字盖章方能生效，共一式三份，初中学校和家长各留一份保存，另一份由初中学校连同学生报名资料档案袋一起，最后报市教育局。</w:t>
      </w:r>
    </w:p>
    <w:p>
      <w:pPr>
        <w:rPr>
          <w:rFonts w:ascii="仿宋_GB2312" w:eastAsia="仿宋_GB2312"/>
          <w:color w:val="auto"/>
        </w:rPr>
        <w:sectPr>
          <w:pgSz w:w="11906" w:h="16838"/>
          <w:pgMar w:top="1134" w:right="1134" w:bottom="1134" w:left="1134" w:header="851" w:footer="992" w:gutter="0"/>
          <w:cols w:space="425" w:num="1"/>
          <w:docGrid w:type="linesAndChars" w:linePitch="312" w:charSpace="0"/>
        </w:sectPr>
      </w:pPr>
    </w:p>
    <w:p>
      <w:pPr>
        <w:jc w:val="center"/>
        <w:rPr>
          <w:rFonts w:hint="eastAsia" w:ascii="黑体" w:hAnsi="黑体" w:eastAsia="黑体"/>
          <w:color w:val="auto"/>
          <w:sz w:val="36"/>
          <w:szCs w:val="36"/>
        </w:rPr>
      </w:pPr>
      <w:r>
        <w:rPr>
          <w:rFonts w:hint="eastAsia" w:ascii="黑体" w:hAnsi="黑体" w:eastAsia="黑体"/>
          <w:color w:val="auto"/>
          <w:sz w:val="36"/>
          <w:szCs w:val="36"/>
        </w:rPr>
        <w:t>2017年长沙市小学升初中配套入学报名汇总表</w:t>
      </w:r>
    </w:p>
    <w:p>
      <w:pPr>
        <w:spacing w:after="156" w:afterLines="50"/>
        <w:ind w:firstLine="480" w:firstLineChars="200"/>
        <w:rPr>
          <w:rFonts w:hint="eastAsia" w:ascii="黑体" w:hAnsi="黑体" w:eastAsia="黑体"/>
          <w:color w:val="auto"/>
          <w:sz w:val="24"/>
        </w:rPr>
      </w:pPr>
      <w:r>
        <w:rPr>
          <w:rFonts w:hint="eastAsia"/>
          <w:color w:val="auto"/>
          <w:sz w:val="24"/>
        </w:rPr>
        <w:t xml:space="preserve">配套初中学校：________________________（盖章）              校长签字：____________       _______年___月___日  </w:t>
      </w:r>
    </w:p>
    <w:tbl>
      <w:tblPr>
        <w:tblStyle w:val="3"/>
        <w:tblW w:w="14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40"/>
        <w:gridCol w:w="1144"/>
        <w:gridCol w:w="990"/>
        <w:gridCol w:w="1141"/>
        <w:gridCol w:w="993"/>
        <w:gridCol w:w="981"/>
        <w:gridCol w:w="1240"/>
        <w:gridCol w:w="1177"/>
        <w:gridCol w:w="1603"/>
        <w:gridCol w:w="1228"/>
        <w:gridCol w:w="9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宋体" w:hAnsi="宋体"/>
                <w:b/>
                <w:color w:val="auto"/>
                <w:szCs w:val="21"/>
              </w:rPr>
            </w:pPr>
            <w:r>
              <w:rPr>
                <w:rFonts w:hint="eastAsia" w:ascii="宋体" w:hAnsi="宋体"/>
                <w:b/>
                <w:color w:val="auto"/>
                <w:szCs w:val="21"/>
              </w:rPr>
              <w:t>序号</w:t>
            </w:r>
          </w:p>
        </w:tc>
        <w:tc>
          <w:tcPr>
            <w:tcW w:w="1240" w:type="dxa"/>
            <w:vAlign w:val="center"/>
          </w:tcPr>
          <w:p>
            <w:pPr>
              <w:jc w:val="center"/>
              <w:rPr>
                <w:rFonts w:hint="eastAsia" w:ascii="仿宋_GB2312" w:eastAsia="仿宋_GB2312"/>
                <w:color w:val="auto"/>
                <w:sz w:val="28"/>
                <w:szCs w:val="30"/>
              </w:rPr>
            </w:pPr>
            <w:r>
              <w:rPr>
                <w:rFonts w:hint="eastAsia" w:ascii="宋体" w:hAnsi="宋体"/>
                <w:b/>
                <w:color w:val="auto"/>
                <w:szCs w:val="21"/>
              </w:rPr>
              <w:t>楼盘名称</w:t>
            </w:r>
          </w:p>
        </w:tc>
        <w:tc>
          <w:tcPr>
            <w:tcW w:w="1144" w:type="dxa"/>
            <w:vAlign w:val="center"/>
          </w:tcPr>
          <w:p>
            <w:pPr>
              <w:jc w:val="center"/>
              <w:rPr>
                <w:rFonts w:hint="eastAsia" w:ascii="宋体" w:hAnsi="宋体"/>
                <w:b/>
                <w:color w:val="auto"/>
                <w:szCs w:val="21"/>
              </w:rPr>
            </w:pPr>
            <w:r>
              <w:rPr>
                <w:rFonts w:hint="eastAsia" w:ascii="宋体" w:hAnsi="宋体"/>
                <w:b/>
                <w:color w:val="auto"/>
                <w:szCs w:val="21"/>
              </w:rPr>
              <w:t>业主姓名</w:t>
            </w:r>
          </w:p>
        </w:tc>
        <w:tc>
          <w:tcPr>
            <w:tcW w:w="990" w:type="dxa"/>
            <w:vAlign w:val="center"/>
          </w:tcPr>
          <w:p>
            <w:pPr>
              <w:jc w:val="center"/>
              <w:rPr>
                <w:rFonts w:hint="eastAsia" w:ascii="宋体" w:hAnsi="宋体"/>
                <w:b/>
                <w:color w:val="auto"/>
                <w:szCs w:val="21"/>
              </w:rPr>
            </w:pPr>
            <w:r>
              <w:rPr>
                <w:rFonts w:hint="eastAsia" w:ascii="宋体" w:hAnsi="宋体"/>
                <w:b/>
                <w:color w:val="auto"/>
                <w:szCs w:val="21"/>
              </w:rPr>
              <w:t>业主身份证号</w:t>
            </w:r>
          </w:p>
        </w:tc>
        <w:tc>
          <w:tcPr>
            <w:tcW w:w="1141" w:type="dxa"/>
            <w:vAlign w:val="center"/>
          </w:tcPr>
          <w:p>
            <w:pPr>
              <w:jc w:val="center"/>
              <w:rPr>
                <w:rFonts w:hint="eastAsia" w:ascii="宋体" w:hAnsi="宋体"/>
                <w:b/>
                <w:color w:val="auto"/>
                <w:szCs w:val="21"/>
              </w:rPr>
            </w:pPr>
            <w:r>
              <w:rPr>
                <w:rFonts w:hint="eastAsia" w:ascii="宋体" w:hAnsi="宋体"/>
                <w:b/>
                <w:color w:val="auto"/>
                <w:szCs w:val="21"/>
              </w:rPr>
              <w:t>学生姓名</w:t>
            </w:r>
          </w:p>
        </w:tc>
        <w:tc>
          <w:tcPr>
            <w:tcW w:w="993" w:type="dxa"/>
            <w:vAlign w:val="center"/>
          </w:tcPr>
          <w:p>
            <w:pPr>
              <w:jc w:val="center"/>
              <w:rPr>
                <w:rFonts w:hint="eastAsia" w:ascii="宋体" w:hAnsi="宋体"/>
                <w:b/>
                <w:color w:val="auto"/>
                <w:szCs w:val="21"/>
              </w:rPr>
            </w:pPr>
            <w:r>
              <w:rPr>
                <w:rFonts w:hint="eastAsia" w:ascii="宋体" w:hAnsi="宋体"/>
                <w:b/>
                <w:color w:val="auto"/>
                <w:szCs w:val="21"/>
              </w:rPr>
              <w:t>市学籍号</w:t>
            </w:r>
          </w:p>
        </w:tc>
        <w:tc>
          <w:tcPr>
            <w:tcW w:w="981" w:type="dxa"/>
            <w:vAlign w:val="center"/>
          </w:tcPr>
          <w:p>
            <w:pPr>
              <w:jc w:val="center"/>
              <w:rPr>
                <w:rFonts w:hint="eastAsia" w:ascii="宋体" w:hAnsi="宋体"/>
                <w:b/>
                <w:color w:val="auto"/>
                <w:szCs w:val="21"/>
              </w:rPr>
            </w:pPr>
            <w:r>
              <w:rPr>
                <w:rFonts w:hint="eastAsia" w:ascii="宋体" w:hAnsi="宋体"/>
                <w:b/>
                <w:color w:val="auto"/>
                <w:szCs w:val="21"/>
              </w:rPr>
              <w:t>全国学籍号</w:t>
            </w:r>
          </w:p>
        </w:tc>
        <w:tc>
          <w:tcPr>
            <w:tcW w:w="1240" w:type="dxa"/>
            <w:vAlign w:val="center"/>
          </w:tcPr>
          <w:p>
            <w:pPr>
              <w:jc w:val="center"/>
              <w:rPr>
                <w:rFonts w:hint="eastAsia" w:ascii="宋体" w:hAnsi="宋体"/>
                <w:b/>
                <w:color w:val="auto"/>
                <w:szCs w:val="21"/>
              </w:rPr>
            </w:pPr>
            <w:r>
              <w:rPr>
                <w:rFonts w:hint="eastAsia" w:ascii="宋体" w:hAnsi="宋体"/>
                <w:b/>
                <w:color w:val="auto"/>
                <w:szCs w:val="21"/>
              </w:rPr>
              <w:t>毕业小学</w:t>
            </w:r>
          </w:p>
        </w:tc>
        <w:tc>
          <w:tcPr>
            <w:tcW w:w="1177" w:type="dxa"/>
            <w:vAlign w:val="center"/>
          </w:tcPr>
          <w:p>
            <w:pPr>
              <w:jc w:val="center"/>
              <w:rPr>
                <w:rFonts w:hint="eastAsia" w:ascii="宋体" w:hAnsi="宋体"/>
                <w:b/>
                <w:color w:val="auto"/>
                <w:szCs w:val="21"/>
              </w:rPr>
            </w:pPr>
            <w:r>
              <w:rPr>
                <w:rFonts w:hint="eastAsia" w:ascii="宋体" w:hAnsi="宋体"/>
                <w:b/>
                <w:color w:val="auto"/>
                <w:szCs w:val="21"/>
              </w:rPr>
              <w:t>学生与业主关系</w:t>
            </w:r>
          </w:p>
        </w:tc>
        <w:tc>
          <w:tcPr>
            <w:tcW w:w="1603" w:type="dxa"/>
            <w:vAlign w:val="center"/>
          </w:tcPr>
          <w:p>
            <w:pPr>
              <w:jc w:val="center"/>
              <w:rPr>
                <w:rFonts w:hint="eastAsia" w:ascii="宋体" w:hAnsi="宋体"/>
                <w:b/>
                <w:color w:val="auto"/>
                <w:szCs w:val="21"/>
              </w:rPr>
            </w:pPr>
            <w:r>
              <w:rPr>
                <w:rFonts w:hint="eastAsia" w:ascii="宋体" w:hAnsi="宋体"/>
                <w:b/>
                <w:color w:val="auto"/>
                <w:szCs w:val="21"/>
              </w:rPr>
              <w:t>不动产权证号（或房产证号）</w:t>
            </w:r>
          </w:p>
        </w:tc>
        <w:tc>
          <w:tcPr>
            <w:tcW w:w="1228" w:type="dxa"/>
            <w:vAlign w:val="center"/>
          </w:tcPr>
          <w:p>
            <w:pPr>
              <w:jc w:val="center"/>
              <w:rPr>
                <w:rFonts w:hint="eastAsia" w:ascii="宋体" w:hAnsi="宋体"/>
                <w:b/>
                <w:color w:val="auto"/>
                <w:szCs w:val="21"/>
              </w:rPr>
            </w:pPr>
            <w:r>
              <w:rPr>
                <w:rFonts w:hint="eastAsia" w:ascii="宋体" w:hAnsi="宋体"/>
                <w:b/>
                <w:color w:val="auto"/>
                <w:szCs w:val="21"/>
              </w:rPr>
              <w:t>房屋预告登记证号</w:t>
            </w:r>
          </w:p>
        </w:tc>
        <w:tc>
          <w:tcPr>
            <w:tcW w:w="945" w:type="dxa"/>
            <w:vAlign w:val="center"/>
          </w:tcPr>
          <w:p>
            <w:pPr>
              <w:jc w:val="center"/>
              <w:rPr>
                <w:rFonts w:hint="eastAsia" w:ascii="宋体" w:hAnsi="宋体"/>
                <w:b/>
                <w:color w:val="auto"/>
                <w:szCs w:val="21"/>
              </w:rPr>
            </w:pPr>
            <w:r>
              <w:rPr>
                <w:rFonts w:hint="eastAsia" w:ascii="宋体" w:hAnsi="宋体"/>
                <w:b/>
                <w:color w:val="auto"/>
                <w:szCs w:val="21"/>
              </w:rPr>
              <w:t>家庭详细住址</w:t>
            </w:r>
          </w:p>
        </w:tc>
        <w:tc>
          <w:tcPr>
            <w:tcW w:w="850" w:type="dxa"/>
            <w:vAlign w:val="center"/>
          </w:tcPr>
          <w:p>
            <w:pPr>
              <w:jc w:val="center"/>
              <w:rPr>
                <w:rFonts w:hint="eastAsia" w:ascii="宋体" w:hAnsi="宋体"/>
                <w:b/>
                <w:color w:val="auto"/>
                <w:szCs w:val="21"/>
              </w:rPr>
            </w:pPr>
            <w:r>
              <w:rPr>
                <w:rFonts w:hint="eastAsia" w:ascii="宋体" w:hAnsi="宋体"/>
                <w:b/>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18"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144" w:type="dxa"/>
            <w:vAlign w:val="center"/>
          </w:tcPr>
          <w:p>
            <w:pPr>
              <w:jc w:val="center"/>
              <w:rPr>
                <w:rFonts w:hint="eastAsia" w:ascii="仿宋_GB2312" w:eastAsia="仿宋_GB2312"/>
                <w:color w:val="auto"/>
                <w:sz w:val="28"/>
                <w:szCs w:val="30"/>
              </w:rPr>
            </w:pPr>
          </w:p>
        </w:tc>
        <w:tc>
          <w:tcPr>
            <w:tcW w:w="990" w:type="dxa"/>
            <w:vAlign w:val="center"/>
          </w:tcPr>
          <w:p>
            <w:pPr>
              <w:jc w:val="center"/>
              <w:rPr>
                <w:rFonts w:hint="eastAsia" w:ascii="仿宋_GB2312" w:eastAsia="仿宋_GB2312"/>
                <w:color w:val="auto"/>
                <w:sz w:val="28"/>
                <w:szCs w:val="30"/>
              </w:rPr>
            </w:pPr>
          </w:p>
        </w:tc>
        <w:tc>
          <w:tcPr>
            <w:tcW w:w="1141" w:type="dxa"/>
            <w:vAlign w:val="center"/>
          </w:tcPr>
          <w:p>
            <w:pPr>
              <w:jc w:val="center"/>
              <w:rPr>
                <w:rFonts w:hint="eastAsia" w:ascii="仿宋_GB2312" w:eastAsia="仿宋_GB2312"/>
                <w:color w:val="auto"/>
                <w:sz w:val="28"/>
                <w:szCs w:val="30"/>
              </w:rPr>
            </w:pPr>
          </w:p>
        </w:tc>
        <w:tc>
          <w:tcPr>
            <w:tcW w:w="993" w:type="dxa"/>
            <w:vAlign w:val="center"/>
          </w:tcPr>
          <w:p>
            <w:pPr>
              <w:jc w:val="center"/>
              <w:rPr>
                <w:rFonts w:hint="eastAsia" w:ascii="仿宋_GB2312" w:eastAsia="仿宋_GB2312"/>
                <w:color w:val="auto"/>
                <w:sz w:val="28"/>
                <w:szCs w:val="30"/>
              </w:rPr>
            </w:pPr>
          </w:p>
        </w:tc>
        <w:tc>
          <w:tcPr>
            <w:tcW w:w="981"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177" w:type="dxa"/>
            <w:vAlign w:val="center"/>
          </w:tcPr>
          <w:p>
            <w:pPr>
              <w:jc w:val="center"/>
              <w:rPr>
                <w:rFonts w:hint="eastAsia" w:ascii="仿宋_GB2312" w:eastAsia="仿宋_GB2312"/>
                <w:color w:val="auto"/>
                <w:sz w:val="28"/>
                <w:szCs w:val="30"/>
              </w:rPr>
            </w:pPr>
          </w:p>
        </w:tc>
        <w:tc>
          <w:tcPr>
            <w:tcW w:w="1603" w:type="dxa"/>
            <w:vAlign w:val="top"/>
          </w:tcPr>
          <w:p>
            <w:pPr>
              <w:jc w:val="center"/>
              <w:rPr>
                <w:rFonts w:hint="eastAsia" w:ascii="仿宋_GB2312" w:eastAsia="仿宋_GB2312"/>
                <w:color w:val="auto"/>
                <w:sz w:val="28"/>
                <w:szCs w:val="30"/>
              </w:rPr>
            </w:pPr>
          </w:p>
        </w:tc>
        <w:tc>
          <w:tcPr>
            <w:tcW w:w="1228" w:type="dxa"/>
            <w:vAlign w:val="center"/>
          </w:tcPr>
          <w:p>
            <w:pPr>
              <w:jc w:val="center"/>
              <w:rPr>
                <w:rFonts w:hint="eastAsia" w:ascii="仿宋_GB2312" w:eastAsia="仿宋_GB2312"/>
                <w:color w:val="auto"/>
                <w:sz w:val="28"/>
                <w:szCs w:val="30"/>
              </w:rPr>
            </w:pPr>
          </w:p>
        </w:tc>
        <w:tc>
          <w:tcPr>
            <w:tcW w:w="945" w:type="dxa"/>
            <w:vAlign w:val="center"/>
          </w:tcPr>
          <w:p>
            <w:pPr>
              <w:jc w:val="center"/>
              <w:rPr>
                <w:rFonts w:hint="eastAsia" w:ascii="仿宋_GB2312" w:eastAsia="仿宋_GB2312"/>
                <w:color w:val="auto"/>
                <w:sz w:val="28"/>
                <w:szCs w:val="30"/>
              </w:rPr>
            </w:pPr>
          </w:p>
        </w:tc>
        <w:tc>
          <w:tcPr>
            <w:tcW w:w="850" w:type="dxa"/>
            <w:vAlign w:val="center"/>
          </w:tcPr>
          <w:p>
            <w:pPr>
              <w:jc w:val="center"/>
              <w:rPr>
                <w:rFonts w:hint="eastAsia" w:ascii="仿宋_GB2312" w:eastAsia="仿宋_GB2312"/>
                <w:color w:val="auto"/>
                <w:sz w:val="28"/>
                <w:szCs w:val="30"/>
              </w:rPr>
            </w:pPr>
          </w:p>
        </w:tc>
      </w:tr>
    </w:tbl>
    <w:p>
      <w:pPr>
        <w:rPr>
          <w:rFonts w:hint="eastAsia" w:ascii="黑体" w:hAnsi="黑体" w:eastAsia="黑体"/>
          <w:color w:val="auto"/>
          <w:sz w:val="24"/>
        </w:rPr>
      </w:pPr>
      <w:r>
        <w:rPr>
          <w:rFonts w:hint="eastAsia"/>
          <w:color w:val="auto"/>
        </w:rPr>
        <w:t>注：此表由学校从网上报名系统导出，序号要求与《申请登记表》序号一致，经配套初中学校盖章、校长签字后，一份报区教育局，一份报市教育局。</w:t>
      </w:r>
      <w:r>
        <w:rPr>
          <w:rFonts w:hint="eastAsia"/>
          <w:color w:val="auto"/>
          <w:sz w:val="24"/>
        </w:rPr>
        <w:t xml:space="preserve">     </w:t>
      </w:r>
    </w:p>
    <w:p>
      <w:pPr>
        <w:ind w:firstLine="420" w:firstLineChars="200"/>
        <w:jc w:val="left"/>
        <w:rPr>
          <w:color w:val="auto"/>
        </w:rPr>
        <w:sectPr>
          <w:pgSz w:w="16838" w:h="11906" w:orient="landscape"/>
          <w:pgMar w:top="1701" w:right="1588" w:bottom="1701" w:left="1588" w:header="851" w:footer="992" w:gutter="0"/>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A5DEA"/>
    <w:rsid w:val="2F1A5D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2017-03-21T08:19:00Z</dcterms:created>
  <dc:creator>Administrator</dc:creator>
  <cp:lastModifiedBy>Administrator</cp:lastModifiedBy>
  <dcterms:modified xsi:type="dcterms:W3CDTF">2017-03-21T08:20:24Z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